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A85" w:rsidRPr="007C09D6" w:rsidRDefault="000C3A85" w:rsidP="004F2D9E">
      <w:pPr>
        <w:spacing w:line="360" w:lineRule="auto"/>
        <w:jc w:val="both"/>
        <w:rPr>
          <w:rFonts w:ascii="Arial" w:hAnsi="Arial" w:cs="Arial"/>
          <w:b/>
          <w:sz w:val="20"/>
          <w:szCs w:val="20"/>
        </w:rPr>
      </w:pPr>
      <w:r w:rsidRPr="007C09D6">
        <w:rPr>
          <w:rFonts w:ascii="Arial" w:hAnsi="Arial" w:cs="Arial"/>
          <w:b/>
          <w:sz w:val="20"/>
          <w:szCs w:val="20"/>
        </w:rPr>
        <w:t>Presseinformation</w:t>
      </w:r>
      <w:r w:rsidR="007D387F" w:rsidRPr="007C09D6">
        <w:rPr>
          <w:rFonts w:ascii="Arial" w:hAnsi="Arial" w:cs="Arial"/>
          <w:b/>
          <w:sz w:val="20"/>
          <w:szCs w:val="20"/>
        </w:rPr>
        <w:t xml:space="preserve"> </w:t>
      </w:r>
    </w:p>
    <w:p w:rsidR="000C3A85" w:rsidRPr="007C09D6" w:rsidRDefault="000C3A85" w:rsidP="004F2D9E">
      <w:pPr>
        <w:spacing w:line="360" w:lineRule="auto"/>
        <w:jc w:val="both"/>
        <w:rPr>
          <w:rFonts w:ascii="Arial" w:hAnsi="Arial" w:cs="Arial"/>
          <w:b/>
          <w:sz w:val="28"/>
          <w:szCs w:val="28"/>
        </w:rPr>
      </w:pPr>
    </w:p>
    <w:p w:rsidR="000E2638" w:rsidRPr="007C09D6" w:rsidRDefault="007C09D6" w:rsidP="00523413">
      <w:pPr>
        <w:spacing w:line="360" w:lineRule="auto"/>
        <w:jc w:val="both"/>
        <w:rPr>
          <w:rFonts w:ascii="Arial" w:hAnsi="Arial" w:cs="Arial"/>
          <w:b/>
          <w:color w:val="FF0000"/>
          <w:sz w:val="28"/>
          <w:szCs w:val="28"/>
        </w:rPr>
      </w:pPr>
      <w:r w:rsidRPr="007C09D6">
        <w:rPr>
          <w:rFonts w:ascii="Arial" w:hAnsi="Arial" w:cs="Arial"/>
          <w:b/>
          <w:sz w:val="28"/>
          <w:szCs w:val="28"/>
        </w:rPr>
        <w:t xml:space="preserve">Zumtobel </w:t>
      </w:r>
      <w:r w:rsidR="00ED59ED">
        <w:rPr>
          <w:rFonts w:ascii="Arial" w:hAnsi="Arial" w:cs="Arial"/>
          <w:b/>
          <w:sz w:val="28"/>
          <w:szCs w:val="28"/>
        </w:rPr>
        <w:t>bringt</w:t>
      </w:r>
      <w:r w:rsidRPr="007C09D6">
        <w:rPr>
          <w:rFonts w:ascii="Arial" w:hAnsi="Arial" w:cs="Arial"/>
          <w:b/>
          <w:sz w:val="28"/>
          <w:szCs w:val="28"/>
        </w:rPr>
        <w:t xml:space="preserve"> </w:t>
      </w:r>
      <w:r>
        <w:rPr>
          <w:rFonts w:ascii="Arial" w:hAnsi="Arial" w:cs="Arial"/>
          <w:b/>
          <w:sz w:val="28"/>
          <w:szCs w:val="28"/>
        </w:rPr>
        <w:t xml:space="preserve">für Audi </w:t>
      </w:r>
      <w:r w:rsidR="009460E0">
        <w:rPr>
          <w:rFonts w:ascii="Arial" w:hAnsi="Arial" w:cs="Arial"/>
          <w:b/>
          <w:sz w:val="28"/>
          <w:szCs w:val="28"/>
        </w:rPr>
        <w:t xml:space="preserve">Hungaria </w:t>
      </w:r>
      <w:r w:rsidR="00ED59ED">
        <w:rPr>
          <w:rFonts w:ascii="Arial" w:hAnsi="Arial" w:cs="Arial"/>
          <w:b/>
          <w:sz w:val="28"/>
          <w:szCs w:val="28"/>
        </w:rPr>
        <w:t xml:space="preserve">Licht in ein Werk der </w:t>
      </w:r>
      <w:r w:rsidR="00DD0384">
        <w:rPr>
          <w:rFonts w:ascii="Arial" w:hAnsi="Arial" w:cs="Arial"/>
          <w:b/>
          <w:sz w:val="28"/>
          <w:szCs w:val="28"/>
        </w:rPr>
        <w:t>Extraklasse</w:t>
      </w:r>
      <w:r w:rsidR="00B127A7">
        <w:rPr>
          <w:rFonts w:ascii="Arial" w:hAnsi="Arial" w:cs="Arial"/>
          <w:b/>
          <w:sz w:val="28"/>
          <w:szCs w:val="28"/>
        </w:rPr>
        <w:t xml:space="preserve"> </w:t>
      </w:r>
    </w:p>
    <w:p w:rsidR="000E2638" w:rsidRPr="00D077BE" w:rsidRDefault="00D077BE" w:rsidP="00523413">
      <w:pPr>
        <w:spacing w:line="360" w:lineRule="auto"/>
        <w:jc w:val="both"/>
        <w:rPr>
          <w:rFonts w:ascii="Arial" w:hAnsi="Arial" w:cs="Arial"/>
          <w:b/>
          <w:sz w:val="20"/>
          <w:szCs w:val="20"/>
        </w:rPr>
      </w:pPr>
      <w:r>
        <w:rPr>
          <w:rFonts w:ascii="Arial" w:hAnsi="Arial" w:cs="Arial"/>
          <w:b/>
          <w:sz w:val="20"/>
          <w:szCs w:val="20"/>
        </w:rPr>
        <w:t xml:space="preserve">Das um einen Anbau erweiterte Werk von Audi Hungaria besticht durch seine überdimensionale Größe und seine </w:t>
      </w:r>
      <w:r w:rsidR="004511C5">
        <w:rPr>
          <w:rFonts w:ascii="Arial" w:hAnsi="Arial" w:cs="Arial"/>
          <w:b/>
          <w:sz w:val="20"/>
          <w:szCs w:val="20"/>
        </w:rPr>
        <w:t xml:space="preserve">außergewöhnliche </w:t>
      </w:r>
      <w:r>
        <w:rPr>
          <w:rFonts w:ascii="Arial" w:hAnsi="Arial" w:cs="Arial"/>
          <w:b/>
          <w:sz w:val="20"/>
          <w:szCs w:val="20"/>
        </w:rPr>
        <w:t xml:space="preserve">Bedeutung für den Standort. Zumtobel stattet die ungarische Autokleinstadt </w:t>
      </w:r>
      <w:r w:rsidR="0067091D">
        <w:rPr>
          <w:rFonts w:ascii="Arial" w:hAnsi="Arial" w:cs="Arial"/>
          <w:b/>
          <w:sz w:val="20"/>
          <w:szCs w:val="20"/>
        </w:rPr>
        <w:t xml:space="preserve">bereits </w:t>
      </w:r>
      <w:r w:rsidR="004468B7">
        <w:rPr>
          <w:rFonts w:ascii="Arial" w:hAnsi="Arial" w:cs="Arial"/>
          <w:b/>
          <w:sz w:val="20"/>
          <w:szCs w:val="20"/>
        </w:rPr>
        <w:t xml:space="preserve">seit 2011 </w:t>
      </w:r>
      <w:r>
        <w:rPr>
          <w:rFonts w:ascii="Arial" w:hAnsi="Arial" w:cs="Arial"/>
          <w:b/>
          <w:sz w:val="20"/>
          <w:szCs w:val="20"/>
        </w:rPr>
        <w:t xml:space="preserve">mit einer Vielzahl an Leuchten und individuellen Sonderlösungen aus, die durch hohe Wirtschaftlichkeit und Effizienz überzeugen. </w:t>
      </w:r>
      <w:r w:rsidR="00F44535">
        <w:rPr>
          <w:rFonts w:ascii="Arial" w:hAnsi="Arial" w:cs="Arial"/>
          <w:b/>
          <w:sz w:val="20"/>
          <w:szCs w:val="20"/>
        </w:rPr>
        <w:t xml:space="preserve"> </w:t>
      </w:r>
    </w:p>
    <w:p w:rsidR="002D0880" w:rsidRPr="007C0FBC" w:rsidRDefault="00C75FCF" w:rsidP="007C0FBC">
      <w:pPr>
        <w:spacing w:line="360" w:lineRule="auto"/>
        <w:jc w:val="both"/>
        <w:rPr>
          <w:rFonts w:ascii="Arial" w:hAnsi="Arial" w:cs="Arial"/>
          <w:sz w:val="20"/>
          <w:szCs w:val="20"/>
        </w:rPr>
      </w:pPr>
      <w:r>
        <w:rPr>
          <w:rFonts w:ascii="Arial" w:hAnsi="Arial" w:cs="Arial"/>
          <w:i/>
          <w:sz w:val="20"/>
          <w:szCs w:val="20"/>
        </w:rPr>
        <w:t>Dornbirn</w:t>
      </w:r>
      <w:r w:rsidR="006C01D9" w:rsidRPr="007C09D6">
        <w:rPr>
          <w:rFonts w:ascii="Arial" w:hAnsi="Arial" w:cs="Arial"/>
          <w:i/>
          <w:sz w:val="20"/>
          <w:szCs w:val="20"/>
        </w:rPr>
        <w:t xml:space="preserve">, </w:t>
      </w:r>
      <w:r w:rsidR="003D7EB4">
        <w:rPr>
          <w:rFonts w:ascii="Arial" w:hAnsi="Arial" w:cs="Arial"/>
          <w:i/>
          <w:sz w:val="20"/>
          <w:szCs w:val="20"/>
        </w:rPr>
        <w:t xml:space="preserve">Juni </w:t>
      </w:r>
      <w:r>
        <w:rPr>
          <w:rFonts w:ascii="Arial" w:hAnsi="Arial" w:cs="Arial"/>
          <w:i/>
          <w:sz w:val="20"/>
          <w:szCs w:val="20"/>
        </w:rPr>
        <w:t>2015</w:t>
      </w:r>
      <w:r w:rsidR="00192767" w:rsidRPr="007C09D6">
        <w:rPr>
          <w:rFonts w:ascii="Arial" w:hAnsi="Arial" w:cs="Arial"/>
          <w:i/>
          <w:color w:val="FF0000"/>
          <w:sz w:val="20"/>
          <w:szCs w:val="20"/>
        </w:rPr>
        <w:t xml:space="preserve"> </w:t>
      </w:r>
      <w:r w:rsidR="00A16AC0" w:rsidRPr="007C09D6">
        <w:rPr>
          <w:rFonts w:ascii="Arial" w:hAnsi="Arial" w:cs="Arial"/>
          <w:i/>
          <w:sz w:val="20"/>
          <w:szCs w:val="20"/>
        </w:rPr>
        <w:t>–</w:t>
      </w:r>
      <w:r w:rsidR="00A678AC" w:rsidRPr="007C09D6">
        <w:rPr>
          <w:rFonts w:ascii="Arial" w:hAnsi="Arial" w:cs="Arial"/>
          <w:i/>
          <w:sz w:val="20"/>
          <w:szCs w:val="20"/>
        </w:rPr>
        <w:t xml:space="preserve"> </w:t>
      </w:r>
      <w:r w:rsidR="000E2638" w:rsidRPr="007C09D6">
        <w:rPr>
          <w:rFonts w:ascii="Arial" w:hAnsi="Arial" w:cs="Arial"/>
          <w:sz w:val="20"/>
          <w:szCs w:val="20"/>
        </w:rPr>
        <w:t xml:space="preserve"> </w:t>
      </w:r>
      <w:r w:rsidR="002D0880" w:rsidRPr="007C0FBC">
        <w:rPr>
          <w:rFonts w:ascii="Arial" w:hAnsi="Arial" w:cs="Arial"/>
          <w:sz w:val="20"/>
          <w:szCs w:val="20"/>
        </w:rPr>
        <w:t xml:space="preserve">Die </w:t>
      </w:r>
      <w:hyperlink r:id="rId12" w:history="1">
        <w:r w:rsidR="002D0880" w:rsidRPr="00CA08F8">
          <w:rPr>
            <w:rStyle w:val="Hyperlink"/>
            <w:rFonts w:ascii="Arial" w:hAnsi="Arial" w:cs="Arial"/>
            <w:sz w:val="20"/>
            <w:szCs w:val="20"/>
          </w:rPr>
          <w:t xml:space="preserve">AUDI HUNGARIA MOTOR </w:t>
        </w:r>
        <w:proofErr w:type="spellStart"/>
        <w:r w:rsidR="002D0880" w:rsidRPr="00CA08F8">
          <w:rPr>
            <w:rStyle w:val="Hyperlink"/>
            <w:rFonts w:ascii="Arial" w:hAnsi="Arial" w:cs="Arial"/>
            <w:sz w:val="20"/>
            <w:szCs w:val="20"/>
          </w:rPr>
          <w:t>Kft</w:t>
        </w:r>
        <w:proofErr w:type="spellEnd"/>
        <w:r w:rsidR="002D0880" w:rsidRPr="00CA08F8">
          <w:rPr>
            <w:rStyle w:val="Hyperlink"/>
            <w:rFonts w:ascii="Arial" w:hAnsi="Arial" w:cs="Arial"/>
            <w:sz w:val="20"/>
            <w:szCs w:val="20"/>
          </w:rPr>
          <w:t>.</w:t>
        </w:r>
      </w:hyperlink>
      <w:r w:rsidR="002D0880" w:rsidRPr="007C0FBC">
        <w:rPr>
          <w:rFonts w:ascii="Arial" w:hAnsi="Arial" w:cs="Arial"/>
          <w:sz w:val="20"/>
          <w:szCs w:val="20"/>
        </w:rPr>
        <w:t xml:space="preserve"> entwickelt und produziert im ungarischen Győr Motoren für die AUDI AG und für weitere Gesellschaften des Volkswagen-Konzerns. Im Jahr 2013 weihte das Unternehmen sein neues Automobilwerk ein, in dem der komplette Fertigungsprozess abgedeckt ist. In diesem Jahr begann Audi Hungaria mit der Serienproduktion der Audi A3 Limousine und des A3 Cabriolet. 2014 startete die Serienfertigung des neuen Audi TT Coupé und des TT Roadster. Diese Modelle werden inzwischen komplett am ungarischen Standort gefertigt. </w:t>
      </w:r>
    </w:p>
    <w:p w:rsidR="002D0880" w:rsidRPr="007C0FBC" w:rsidRDefault="002D0880" w:rsidP="007C0FBC">
      <w:pPr>
        <w:spacing w:line="360" w:lineRule="auto"/>
        <w:jc w:val="both"/>
        <w:rPr>
          <w:rFonts w:ascii="Arial" w:hAnsi="Arial" w:cs="Arial"/>
          <w:sz w:val="20"/>
          <w:szCs w:val="20"/>
        </w:rPr>
      </w:pPr>
      <w:r w:rsidRPr="007C0FBC">
        <w:rPr>
          <w:rFonts w:ascii="Arial" w:hAnsi="Arial" w:cs="Arial"/>
          <w:sz w:val="20"/>
          <w:szCs w:val="20"/>
        </w:rPr>
        <w:t xml:space="preserve">Seit der Gründung im Jahr 1993 hat sich das Unternehmen zu einem der größten Exporteure und einer der umsatzstärksten Firmen des Landes entwickelt. </w:t>
      </w:r>
      <w:r w:rsidR="000E2BAF" w:rsidRPr="007C0FBC">
        <w:rPr>
          <w:rFonts w:ascii="Arial" w:hAnsi="Arial" w:cs="Arial"/>
          <w:sz w:val="20"/>
          <w:szCs w:val="20"/>
        </w:rPr>
        <w:t>D</w:t>
      </w:r>
      <w:r w:rsidRPr="007C0FBC">
        <w:rPr>
          <w:rFonts w:ascii="Arial" w:hAnsi="Arial" w:cs="Arial"/>
          <w:sz w:val="20"/>
          <w:szCs w:val="20"/>
        </w:rPr>
        <w:t xml:space="preserve">er Motoren- und Automobilhersteller </w:t>
      </w:r>
      <w:r w:rsidR="000E2BAF" w:rsidRPr="007C0FBC">
        <w:rPr>
          <w:rFonts w:ascii="Arial" w:hAnsi="Arial" w:cs="Arial"/>
          <w:sz w:val="20"/>
          <w:szCs w:val="20"/>
        </w:rPr>
        <w:t xml:space="preserve">ist </w:t>
      </w:r>
      <w:r w:rsidRPr="007C0FBC">
        <w:rPr>
          <w:rFonts w:ascii="Arial" w:hAnsi="Arial" w:cs="Arial"/>
          <w:sz w:val="20"/>
          <w:szCs w:val="20"/>
        </w:rPr>
        <w:t>heute einer der wichtigsten ausländischen Investoren in Ungarn und einer der größten Arbeitgeber der Region: Audi Hungaria hat im August vergangenen Jahres den 11.000sten Mitarbeiter eingestellt. Zum 31. Dezember 2014 beschäftigte das Unternehmen 11.274 Mitarbeiter.</w:t>
      </w:r>
      <w:r w:rsidR="007C0FBC">
        <w:rPr>
          <w:rFonts w:ascii="Arial" w:hAnsi="Arial" w:cs="Arial"/>
          <w:sz w:val="20"/>
          <w:szCs w:val="20"/>
        </w:rPr>
        <w:t xml:space="preserve"> Insgesamt </w:t>
      </w:r>
      <w:r w:rsidRPr="007C0FBC">
        <w:rPr>
          <w:rFonts w:ascii="Arial" w:hAnsi="Arial" w:cs="Arial"/>
          <w:sz w:val="20"/>
          <w:szCs w:val="20"/>
        </w:rPr>
        <w:t xml:space="preserve">produzierte Audi </w:t>
      </w:r>
      <w:proofErr w:type="spellStart"/>
      <w:r w:rsidRPr="007C0FBC">
        <w:rPr>
          <w:rFonts w:ascii="Arial" w:hAnsi="Arial" w:cs="Arial"/>
          <w:sz w:val="20"/>
          <w:szCs w:val="20"/>
        </w:rPr>
        <w:t>Hungaria</w:t>
      </w:r>
      <w:proofErr w:type="spellEnd"/>
      <w:r w:rsidRPr="007C0FBC">
        <w:rPr>
          <w:rFonts w:ascii="Arial" w:hAnsi="Arial" w:cs="Arial"/>
          <w:sz w:val="20"/>
          <w:szCs w:val="20"/>
        </w:rPr>
        <w:t xml:space="preserve"> </w:t>
      </w:r>
      <w:r w:rsidR="00A82107">
        <w:rPr>
          <w:rFonts w:ascii="Arial" w:hAnsi="Arial" w:cs="Arial"/>
          <w:sz w:val="20"/>
          <w:szCs w:val="20"/>
        </w:rPr>
        <w:t>im letzten Jahr</w:t>
      </w:r>
      <w:r w:rsidR="00A82107" w:rsidRPr="007C0FBC">
        <w:rPr>
          <w:rFonts w:ascii="Arial" w:hAnsi="Arial" w:cs="Arial"/>
          <w:sz w:val="20"/>
          <w:szCs w:val="20"/>
        </w:rPr>
        <w:t xml:space="preserve"> </w:t>
      </w:r>
      <w:r w:rsidRPr="007C0FBC">
        <w:rPr>
          <w:rFonts w:ascii="Arial" w:hAnsi="Arial" w:cs="Arial"/>
          <w:sz w:val="20"/>
          <w:szCs w:val="20"/>
        </w:rPr>
        <w:t>1.973.734 Motoren und 135.232 Automobile.</w:t>
      </w:r>
      <w:r w:rsidR="007C0FBC">
        <w:rPr>
          <w:rFonts w:ascii="Arial" w:hAnsi="Arial" w:cs="Arial"/>
          <w:sz w:val="20"/>
          <w:szCs w:val="20"/>
        </w:rPr>
        <w:t xml:space="preserve"> </w:t>
      </w:r>
      <w:r w:rsidR="00A82107">
        <w:rPr>
          <w:rFonts w:ascii="Arial" w:hAnsi="Arial" w:cs="Arial"/>
          <w:sz w:val="20"/>
          <w:szCs w:val="20"/>
        </w:rPr>
        <w:t xml:space="preserve">So sichert </w:t>
      </w:r>
      <w:r w:rsidRPr="007C0FBC">
        <w:rPr>
          <w:rFonts w:ascii="Arial" w:hAnsi="Arial" w:cs="Arial"/>
          <w:sz w:val="20"/>
          <w:szCs w:val="20"/>
        </w:rPr>
        <w:t xml:space="preserve">Audi </w:t>
      </w:r>
      <w:proofErr w:type="spellStart"/>
      <w:r w:rsidRPr="007C0FBC">
        <w:rPr>
          <w:rFonts w:ascii="Arial" w:hAnsi="Arial" w:cs="Arial"/>
          <w:sz w:val="20"/>
          <w:szCs w:val="20"/>
        </w:rPr>
        <w:t>Hungaria</w:t>
      </w:r>
      <w:proofErr w:type="spellEnd"/>
      <w:r w:rsidRPr="007C0FBC">
        <w:rPr>
          <w:rFonts w:ascii="Arial" w:hAnsi="Arial" w:cs="Arial"/>
          <w:sz w:val="20"/>
          <w:szCs w:val="20"/>
        </w:rPr>
        <w:t xml:space="preserve"> einschließlich seiner Dienstleister und Zulieferer die Beschäftigung von mehr als 25.000 Menschen.</w:t>
      </w:r>
    </w:p>
    <w:p w:rsidR="007E48BD" w:rsidRDefault="006C1CB4" w:rsidP="000E2638">
      <w:pPr>
        <w:spacing w:line="360" w:lineRule="auto"/>
        <w:jc w:val="both"/>
        <w:rPr>
          <w:rFonts w:ascii="Arial" w:hAnsi="Arial" w:cs="Arial"/>
          <w:sz w:val="20"/>
          <w:szCs w:val="20"/>
        </w:rPr>
      </w:pPr>
      <w:r>
        <w:rPr>
          <w:rFonts w:ascii="Arial" w:hAnsi="Arial" w:cs="Arial"/>
          <w:sz w:val="20"/>
          <w:szCs w:val="20"/>
        </w:rPr>
        <w:t xml:space="preserve">Als </w:t>
      </w:r>
      <w:r w:rsidR="0098132F">
        <w:rPr>
          <w:rFonts w:ascii="Arial" w:hAnsi="Arial" w:cs="Arial"/>
          <w:sz w:val="20"/>
          <w:szCs w:val="20"/>
        </w:rPr>
        <w:t xml:space="preserve">2010 </w:t>
      </w:r>
      <w:r>
        <w:rPr>
          <w:rFonts w:ascii="Arial" w:hAnsi="Arial" w:cs="Arial"/>
          <w:sz w:val="20"/>
          <w:szCs w:val="20"/>
        </w:rPr>
        <w:t xml:space="preserve">die Planungen für den </w:t>
      </w:r>
      <w:r w:rsidR="00E71575">
        <w:rPr>
          <w:rFonts w:ascii="Arial" w:hAnsi="Arial" w:cs="Arial"/>
          <w:sz w:val="20"/>
          <w:szCs w:val="20"/>
        </w:rPr>
        <w:t>Ausbau des Werk</w:t>
      </w:r>
      <w:r w:rsidR="009F5C84">
        <w:rPr>
          <w:rFonts w:ascii="Arial" w:hAnsi="Arial" w:cs="Arial"/>
          <w:sz w:val="20"/>
          <w:szCs w:val="20"/>
        </w:rPr>
        <w:t>geländes um</w:t>
      </w:r>
      <w:r>
        <w:rPr>
          <w:rFonts w:ascii="Arial" w:hAnsi="Arial" w:cs="Arial"/>
          <w:sz w:val="20"/>
          <w:szCs w:val="20"/>
        </w:rPr>
        <w:t xml:space="preserve"> Werk 2 begannen, trat Zumtobel Budapest </w:t>
      </w:r>
      <w:r w:rsidR="00D6238F">
        <w:rPr>
          <w:rFonts w:ascii="Arial" w:hAnsi="Arial" w:cs="Arial"/>
          <w:sz w:val="20"/>
          <w:szCs w:val="20"/>
        </w:rPr>
        <w:t xml:space="preserve">zu ersten Sondierungsgesprächen </w:t>
      </w:r>
      <w:r>
        <w:rPr>
          <w:rFonts w:ascii="Arial" w:hAnsi="Arial" w:cs="Arial"/>
          <w:sz w:val="20"/>
          <w:szCs w:val="20"/>
        </w:rPr>
        <w:t xml:space="preserve">in </w:t>
      </w:r>
      <w:r w:rsidR="00646A93">
        <w:rPr>
          <w:rFonts w:ascii="Arial" w:hAnsi="Arial" w:cs="Arial"/>
          <w:sz w:val="20"/>
          <w:szCs w:val="20"/>
        </w:rPr>
        <w:t xml:space="preserve">direkten </w:t>
      </w:r>
      <w:r>
        <w:rPr>
          <w:rFonts w:ascii="Arial" w:hAnsi="Arial" w:cs="Arial"/>
          <w:sz w:val="20"/>
          <w:szCs w:val="20"/>
        </w:rPr>
        <w:t>Kontakt mit den Vera</w:t>
      </w:r>
      <w:r w:rsidR="00977DD4">
        <w:rPr>
          <w:rFonts w:ascii="Arial" w:hAnsi="Arial" w:cs="Arial"/>
          <w:sz w:val="20"/>
          <w:szCs w:val="20"/>
        </w:rPr>
        <w:t xml:space="preserve">ntwortlichen von Audi Hungaria, die aufgrund der Ausstattung der Sozialräume in Werk 1 bereits erste Erfahrungen in der Zusammenarbeit mit Zumtobel gemacht hatten. </w:t>
      </w:r>
      <w:r w:rsidR="00646A93">
        <w:rPr>
          <w:rFonts w:ascii="Arial" w:hAnsi="Arial" w:cs="Arial"/>
          <w:sz w:val="20"/>
          <w:szCs w:val="20"/>
        </w:rPr>
        <w:t>Die Vorgaben für ein Lichtkonzept dieses Ausmaßes waren hoch gesteckt: Grundvoraussetzung war die erstklassige Qualität der Lichtlösung</w:t>
      </w:r>
      <w:r w:rsidR="00D6238F">
        <w:rPr>
          <w:rFonts w:ascii="Arial" w:hAnsi="Arial" w:cs="Arial"/>
          <w:sz w:val="20"/>
          <w:szCs w:val="20"/>
        </w:rPr>
        <w:t>, die für eine möglichst effiziente Umsetzung aus einer Hand kommen sollte</w:t>
      </w:r>
      <w:r w:rsidR="00646A93">
        <w:rPr>
          <w:rFonts w:ascii="Arial" w:hAnsi="Arial" w:cs="Arial"/>
          <w:sz w:val="20"/>
          <w:szCs w:val="20"/>
        </w:rPr>
        <w:t xml:space="preserve">. </w:t>
      </w:r>
      <w:r w:rsidR="008303DC">
        <w:rPr>
          <w:rFonts w:ascii="Arial" w:hAnsi="Arial" w:cs="Arial"/>
          <w:sz w:val="20"/>
          <w:szCs w:val="20"/>
        </w:rPr>
        <w:t>Besondere Ansprüche stellte Audi an die Servicequalität, die vom Lieferanten der Lichtlösung hohen Einsatz weit über das gewöhnliche Maß hinaus einforderte. So sollten nicht nur für alle Räume optimale Lösungen gefunden</w:t>
      </w:r>
      <w:r w:rsidR="006B584F">
        <w:rPr>
          <w:rFonts w:ascii="Arial" w:hAnsi="Arial" w:cs="Arial"/>
          <w:sz w:val="20"/>
          <w:szCs w:val="20"/>
        </w:rPr>
        <w:t xml:space="preserve"> werden</w:t>
      </w:r>
      <w:r w:rsidR="008303DC">
        <w:rPr>
          <w:rFonts w:ascii="Arial" w:hAnsi="Arial" w:cs="Arial"/>
          <w:sz w:val="20"/>
          <w:szCs w:val="20"/>
        </w:rPr>
        <w:t xml:space="preserve">, auch </w:t>
      </w:r>
      <w:r w:rsidR="00D6238F">
        <w:rPr>
          <w:rFonts w:ascii="Arial" w:hAnsi="Arial" w:cs="Arial"/>
          <w:sz w:val="20"/>
          <w:szCs w:val="20"/>
        </w:rPr>
        <w:t>galt es,</w:t>
      </w:r>
      <w:r w:rsidR="006B584F">
        <w:rPr>
          <w:rFonts w:ascii="Arial" w:hAnsi="Arial" w:cs="Arial"/>
          <w:sz w:val="20"/>
          <w:szCs w:val="20"/>
        </w:rPr>
        <w:t xml:space="preserve"> während der gesamten Planungsphase </w:t>
      </w:r>
      <w:r w:rsidR="008303DC">
        <w:rPr>
          <w:rFonts w:ascii="Arial" w:hAnsi="Arial" w:cs="Arial"/>
          <w:sz w:val="20"/>
          <w:szCs w:val="20"/>
        </w:rPr>
        <w:t xml:space="preserve">eine fortlaufende Anpassung der Lichtlösung an immer wieder neue Parameter </w:t>
      </w:r>
      <w:r w:rsidR="006B584F">
        <w:rPr>
          <w:rFonts w:ascii="Arial" w:hAnsi="Arial" w:cs="Arial"/>
          <w:sz w:val="20"/>
          <w:szCs w:val="20"/>
        </w:rPr>
        <w:t>zu gewährleisten</w:t>
      </w:r>
      <w:r w:rsidR="008303DC">
        <w:rPr>
          <w:rFonts w:ascii="Arial" w:hAnsi="Arial" w:cs="Arial"/>
          <w:sz w:val="20"/>
          <w:szCs w:val="20"/>
        </w:rPr>
        <w:t xml:space="preserve">. </w:t>
      </w:r>
      <w:r w:rsidR="008568E9">
        <w:rPr>
          <w:rFonts w:ascii="Arial" w:hAnsi="Arial" w:cs="Arial"/>
          <w:sz w:val="20"/>
          <w:szCs w:val="20"/>
        </w:rPr>
        <w:t xml:space="preserve">In Anbetracht der immensen Größe des Werksgeländes </w:t>
      </w:r>
      <w:r w:rsidR="00646A93">
        <w:rPr>
          <w:rFonts w:ascii="Arial" w:hAnsi="Arial" w:cs="Arial"/>
          <w:sz w:val="20"/>
          <w:szCs w:val="20"/>
        </w:rPr>
        <w:t>sollte</w:t>
      </w:r>
      <w:r w:rsidR="003F2452">
        <w:rPr>
          <w:rFonts w:ascii="Arial" w:hAnsi="Arial" w:cs="Arial"/>
          <w:sz w:val="20"/>
          <w:szCs w:val="20"/>
        </w:rPr>
        <w:t xml:space="preserve"> </w:t>
      </w:r>
      <w:r w:rsidR="00646A93">
        <w:rPr>
          <w:rFonts w:ascii="Arial" w:hAnsi="Arial" w:cs="Arial"/>
          <w:sz w:val="20"/>
          <w:szCs w:val="20"/>
        </w:rPr>
        <w:t xml:space="preserve">der Wartungsaufwand so gering wie </w:t>
      </w:r>
      <w:r w:rsidR="00646A93">
        <w:rPr>
          <w:rFonts w:ascii="Arial" w:hAnsi="Arial" w:cs="Arial"/>
          <w:sz w:val="20"/>
          <w:szCs w:val="20"/>
        </w:rPr>
        <w:lastRenderedPageBreak/>
        <w:t xml:space="preserve">möglich gehalten werden. </w:t>
      </w:r>
      <w:r w:rsidR="00CE3ACB">
        <w:rPr>
          <w:rFonts w:ascii="Arial" w:hAnsi="Arial" w:cs="Arial"/>
          <w:sz w:val="20"/>
          <w:szCs w:val="20"/>
        </w:rPr>
        <w:t>Zumtob</w:t>
      </w:r>
      <w:r w:rsidR="00E5349F">
        <w:rPr>
          <w:rFonts w:ascii="Arial" w:hAnsi="Arial" w:cs="Arial"/>
          <w:sz w:val="20"/>
          <w:szCs w:val="20"/>
        </w:rPr>
        <w:t xml:space="preserve">el Budapest konnte aufgrund seiner Produktqualität und der konstruktiven Zusammenarbeit </w:t>
      </w:r>
      <w:r w:rsidR="00A17AD2">
        <w:rPr>
          <w:rFonts w:ascii="Arial" w:hAnsi="Arial" w:cs="Arial"/>
          <w:sz w:val="20"/>
          <w:szCs w:val="20"/>
        </w:rPr>
        <w:t xml:space="preserve">in der Vergangenheit </w:t>
      </w:r>
      <w:r w:rsidR="001D763D">
        <w:rPr>
          <w:rFonts w:ascii="Arial" w:hAnsi="Arial" w:cs="Arial"/>
          <w:sz w:val="20"/>
          <w:szCs w:val="20"/>
        </w:rPr>
        <w:t>die Verantwortlichen von</w:t>
      </w:r>
      <w:r w:rsidR="00E5349F">
        <w:rPr>
          <w:rFonts w:ascii="Arial" w:hAnsi="Arial" w:cs="Arial"/>
          <w:sz w:val="20"/>
          <w:szCs w:val="20"/>
        </w:rPr>
        <w:t xml:space="preserve"> </w:t>
      </w:r>
      <w:r w:rsidR="00CE3ACB">
        <w:rPr>
          <w:rFonts w:ascii="Arial" w:hAnsi="Arial" w:cs="Arial"/>
          <w:sz w:val="20"/>
          <w:szCs w:val="20"/>
        </w:rPr>
        <w:t xml:space="preserve">Audi Hungaria </w:t>
      </w:r>
      <w:r w:rsidR="00A17AD2">
        <w:rPr>
          <w:rFonts w:ascii="Arial" w:hAnsi="Arial" w:cs="Arial"/>
          <w:sz w:val="20"/>
          <w:szCs w:val="20"/>
        </w:rPr>
        <w:t>für sich gewinnen</w:t>
      </w:r>
      <w:r w:rsidR="00CE3ACB">
        <w:rPr>
          <w:rFonts w:ascii="Arial" w:hAnsi="Arial" w:cs="Arial"/>
          <w:sz w:val="20"/>
          <w:szCs w:val="20"/>
        </w:rPr>
        <w:t xml:space="preserve"> und erhielt den Zuschlag für das Großprojekt in </w:t>
      </w:r>
      <w:proofErr w:type="spellStart"/>
      <w:r w:rsidR="00CE3ACB">
        <w:rPr>
          <w:rFonts w:ascii="Arial" w:hAnsi="Arial" w:cs="Arial"/>
          <w:sz w:val="20"/>
          <w:szCs w:val="20"/>
        </w:rPr>
        <w:t>Györ</w:t>
      </w:r>
      <w:proofErr w:type="spellEnd"/>
      <w:r w:rsidR="00CE3ACB">
        <w:rPr>
          <w:rFonts w:ascii="Arial" w:hAnsi="Arial" w:cs="Arial"/>
          <w:sz w:val="20"/>
          <w:szCs w:val="20"/>
        </w:rPr>
        <w:t xml:space="preserve">. </w:t>
      </w:r>
    </w:p>
    <w:p w:rsidR="0044592D" w:rsidRDefault="007E48BD" w:rsidP="000E2638">
      <w:pPr>
        <w:spacing w:line="360" w:lineRule="auto"/>
        <w:jc w:val="both"/>
        <w:rPr>
          <w:rFonts w:ascii="Arial" w:hAnsi="Arial" w:cs="Arial"/>
          <w:sz w:val="20"/>
          <w:szCs w:val="20"/>
        </w:rPr>
      </w:pPr>
      <w:r>
        <w:rPr>
          <w:rFonts w:ascii="Arial" w:hAnsi="Arial" w:cs="Arial"/>
          <w:sz w:val="20"/>
          <w:szCs w:val="20"/>
        </w:rPr>
        <w:t xml:space="preserve">Der Auftrag </w:t>
      </w:r>
      <w:r w:rsidR="0067091D">
        <w:rPr>
          <w:rFonts w:ascii="Arial" w:hAnsi="Arial" w:cs="Arial"/>
          <w:sz w:val="20"/>
          <w:szCs w:val="20"/>
        </w:rPr>
        <w:t xml:space="preserve">von </w:t>
      </w:r>
      <w:r>
        <w:rPr>
          <w:rFonts w:ascii="Arial" w:hAnsi="Arial" w:cs="Arial"/>
          <w:sz w:val="20"/>
          <w:szCs w:val="20"/>
        </w:rPr>
        <w:t xml:space="preserve">Audi Hungaria </w:t>
      </w:r>
      <w:r w:rsidR="00E135D5">
        <w:rPr>
          <w:rFonts w:ascii="Arial" w:hAnsi="Arial" w:cs="Arial"/>
          <w:sz w:val="20"/>
          <w:szCs w:val="20"/>
        </w:rPr>
        <w:t xml:space="preserve">umfasste eine Lichtlösung für </w:t>
      </w:r>
      <w:r w:rsidR="006B584F">
        <w:rPr>
          <w:rFonts w:ascii="Arial" w:hAnsi="Arial" w:cs="Arial"/>
          <w:sz w:val="20"/>
          <w:szCs w:val="20"/>
        </w:rPr>
        <w:t xml:space="preserve">den gesamten Werksneubau mit so unterschiedlichen Bereichen wie der </w:t>
      </w:r>
      <w:r w:rsidR="00E135D5">
        <w:rPr>
          <w:rFonts w:ascii="Arial" w:hAnsi="Arial" w:cs="Arial"/>
          <w:sz w:val="20"/>
          <w:szCs w:val="20"/>
        </w:rPr>
        <w:t xml:space="preserve">Fertigungshalle, </w:t>
      </w:r>
      <w:r w:rsidR="006B584F">
        <w:rPr>
          <w:rFonts w:ascii="Arial" w:hAnsi="Arial" w:cs="Arial"/>
          <w:sz w:val="20"/>
          <w:szCs w:val="20"/>
        </w:rPr>
        <w:t xml:space="preserve">der </w:t>
      </w:r>
      <w:r w:rsidR="00E135D5">
        <w:rPr>
          <w:rFonts w:ascii="Arial" w:hAnsi="Arial" w:cs="Arial"/>
          <w:sz w:val="20"/>
          <w:szCs w:val="20"/>
        </w:rPr>
        <w:t xml:space="preserve">Logistik und </w:t>
      </w:r>
      <w:r w:rsidR="006B584F">
        <w:rPr>
          <w:rFonts w:ascii="Arial" w:hAnsi="Arial" w:cs="Arial"/>
          <w:sz w:val="20"/>
          <w:szCs w:val="20"/>
        </w:rPr>
        <w:t xml:space="preserve">dem </w:t>
      </w:r>
      <w:r w:rsidR="00E135D5">
        <w:rPr>
          <w:rFonts w:ascii="Arial" w:hAnsi="Arial" w:cs="Arial"/>
          <w:sz w:val="20"/>
          <w:szCs w:val="20"/>
        </w:rPr>
        <w:t xml:space="preserve">Kurzzeitlager, </w:t>
      </w:r>
      <w:r w:rsidR="006B584F">
        <w:rPr>
          <w:rFonts w:ascii="Arial" w:hAnsi="Arial" w:cs="Arial"/>
          <w:sz w:val="20"/>
          <w:szCs w:val="20"/>
        </w:rPr>
        <w:t xml:space="preserve">dem </w:t>
      </w:r>
      <w:r w:rsidR="00E135D5">
        <w:rPr>
          <w:rFonts w:ascii="Arial" w:hAnsi="Arial" w:cs="Arial"/>
          <w:sz w:val="20"/>
          <w:szCs w:val="20"/>
        </w:rPr>
        <w:t xml:space="preserve">Karosseriebau, </w:t>
      </w:r>
      <w:r w:rsidR="006B584F">
        <w:rPr>
          <w:rFonts w:ascii="Arial" w:hAnsi="Arial" w:cs="Arial"/>
          <w:sz w:val="20"/>
          <w:szCs w:val="20"/>
        </w:rPr>
        <w:t xml:space="preserve">der </w:t>
      </w:r>
      <w:r w:rsidR="00E135D5">
        <w:rPr>
          <w:rFonts w:ascii="Arial" w:hAnsi="Arial" w:cs="Arial"/>
          <w:sz w:val="20"/>
          <w:szCs w:val="20"/>
        </w:rPr>
        <w:t xml:space="preserve">Lackiererei, </w:t>
      </w:r>
      <w:r w:rsidR="006B584F">
        <w:rPr>
          <w:rFonts w:ascii="Arial" w:hAnsi="Arial" w:cs="Arial"/>
          <w:sz w:val="20"/>
          <w:szCs w:val="20"/>
        </w:rPr>
        <w:t xml:space="preserve">dem </w:t>
      </w:r>
      <w:r w:rsidR="00E135D5">
        <w:rPr>
          <w:rFonts w:ascii="Arial" w:hAnsi="Arial" w:cs="Arial"/>
          <w:sz w:val="20"/>
          <w:szCs w:val="20"/>
        </w:rPr>
        <w:t xml:space="preserve">Labor, </w:t>
      </w:r>
      <w:r w:rsidR="006B584F">
        <w:rPr>
          <w:rFonts w:ascii="Arial" w:hAnsi="Arial" w:cs="Arial"/>
          <w:sz w:val="20"/>
          <w:szCs w:val="20"/>
        </w:rPr>
        <w:t xml:space="preserve">dem Sektor für die </w:t>
      </w:r>
      <w:r w:rsidR="00E135D5">
        <w:rPr>
          <w:rFonts w:ascii="Arial" w:hAnsi="Arial" w:cs="Arial"/>
          <w:sz w:val="20"/>
          <w:szCs w:val="20"/>
        </w:rPr>
        <w:t xml:space="preserve">Oberflächenkontrolle, </w:t>
      </w:r>
      <w:r w:rsidR="006B584F">
        <w:rPr>
          <w:rFonts w:ascii="Arial" w:hAnsi="Arial" w:cs="Arial"/>
          <w:sz w:val="20"/>
          <w:szCs w:val="20"/>
        </w:rPr>
        <w:t xml:space="preserve">der </w:t>
      </w:r>
      <w:r w:rsidR="00E135D5">
        <w:rPr>
          <w:rFonts w:ascii="Arial" w:hAnsi="Arial" w:cs="Arial"/>
          <w:sz w:val="20"/>
          <w:szCs w:val="20"/>
        </w:rPr>
        <w:t>Kantin</w:t>
      </w:r>
      <w:r w:rsidR="006B584F">
        <w:rPr>
          <w:rFonts w:ascii="Arial" w:hAnsi="Arial" w:cs="Arial"/>
          <w:sz w:val="20"/>
          <w:szCs w:val="20"/>
        </w:rPr>
        <w:t>e mit Restaurant und Essräumen</w:t>
      </w:r>
      <w:r w:rsidR="00077F2B">
        <w:rPr>
          <w:rFonts w:ascii="Arial" w:hAnsi="Arial" w:cs="Arial"/>
          <w:sz w:val="20"/>
          <w:szCs w:val="20"/>
        </w:rPr>
        <w:t>, den Sozialräumen</w:t>
      </w:r>
      <w:r w:rsidR="006B584F">
        <w:rPr>
          <w:rFonts w:ascii="Arial" w:hAnsi="Arial" w:cs="Arial"/>
          <w:sz w:val="20"/>
          <w:szCs w:val="20"/>
        </w:rPr>
        <w:t xml:space="preserve"> sowie dem </w:t>
      </w:r>
      <w:r w:rsidR="00E135D5">
        <w:rPr>
          <w:rFonts w:ascii="Arial" w:hAnsi="Arial" w:cs="Arial"/>
          <w:sz w:val="20"/>
          <w:szCs w:val="20"/>
        </w:rPr>
        <w:t>Büro</w:t>
      </w:r>
      <w:r w:rsidR="006B584F">
        <w:rPr>
          <w:rFonts w:ascii="Arial" w:hAnsi="Arial" w:cs="Arial"/>
          <w:sz w:val="20"/>
          <w:szCs w:val="20"/>
        </w:rPr>
        <w:t>-</w:t>
      </w:r>
      <w:r w:rsidR="00E135D5">
        <w:rPr>
          <w:rFonts w:ascii="Arial" w:hAnsi="Arial" w:cs="Arial"/>
          <w:sz w:val="20"/>
          <w:szCs w:val="20"/>
        </w:rPr>
        <w:t xml:space="preserve"> und Verwaltungsbereich. </w:t>
      </w:r>
      <w:r w:rsidR="00977DD4">
        <w:rPr>
          <w:rFonts w:ascii="Arial" w:hAnsi="Arial" w:cs="Arial"/>
          <w:sz w:val="20"/>
          <w:szCs w:val="20"/>
        </w:rPr>
        <w:t xml:space="preserve">Die Umsetzung, die in enger Zusammenarbeit mit den deutschen Planungsbüros </w:t>
      </w:r>
      <w:hyperlink r:id="rId13" w:history="1">
        <w:r w:rsidR="00977DD4" w:rsidRPr="00977DD4">
          <w:rPr>
            <w:rStyle w:val="Hyperlink"/>
            <w:rFonts w:ascii="Arial" w:hAnsi="Arial" w:cs="Arial"/>
            <w:sz w:val="20"/>
            <w:szCs w:val="20"/>
          </w:rPr>
          <w:t xml:space="preserve">IBB </w:t>
        </w:r>
        <w:proofErr w:type="spellStart"/>
        <w:r w:rsidR="00977DD4" w:rsidRPr="00977DD4">
          <w:rPr>
            <w:rStyle w:val="Hyperlink"/>
            <w:rFonts w:ascii="Arial" w:hAnsi="Arial" w:cs="Arial"/>
            <w:sz w:val="20"/>
            <w:szCs w:val="20"/>
          </w:rPr>
          <w:t>Blomeier</w:t>
        </w:r>
        <w:proofErr w:type="spellEnd"/>
      </w:hyperlink>
      <w:r w:rsidR="00977DD4">
        <w:rPr>
          <w:rFonts w:ascii="Arial" w:hAnsi="Arial" w:cs="Arial"/>
          <w:sz w:val="20"/>
          <w:szCs w:val="20"/>
        </w:rPr>
        <w:t xml:space="preserve"> aus Nürnberg, </w:t>
      </w:r>
      <w:hyperlink r:id="rId14" w:history="1">
        <w:r w:rsidR="00977DD4" w:rsidRPr="00977DD4">
          <w:rPr>
            <w:rStyle w:val="Hyperlink"/>
            <w:rFonts w:ascii="Arial" w:hAnsi="Arial" w:cs="Arial"/>
            <w:sz w:val="20"/>
            <w:szCs w:val="20"/>
          </w:rPr>
          <w:t xml:space="preserve">IB </w:t>
        </w:r>
        <w:proofErr w:type="spellStart"/>
        <w:r w:rsidR="00977DD4" w:rsidRPr="00977DD4">
          <w:rPr>
            <w:rStyle w:val="Hyperlink"/>
            <w:rFonts w:ascii="Arial" w:hAnsi="Arial" w:cs="Arial"/>
            <w:sz w:val="20"/>
            <w:szCs w:val="20"/>
          </w:rPr>
          <w:t>Kaulich</w:t>
        </w:r>
        <w:proofErr w:type="spellEnd"/>
        <w:r w:rsidR="00977DD4" w:rsidRPr="00977DD4">
          <w:rPr>
            <w:rStyle w:val="Hyperlink"/>
            <w:rFonts w:ascii="Arial" w:hAnsi="Arial" w:cs="Arial"/>
            <w:sz w:val="20"/>
            <w:szCs w:val="20"/>
          </w:rPr>
          <w:t xml:space="preserve"> &amp; Hofmann</w:t>
        </w:r>
      </w:hyperlink>
      <w:r w:rsidR="00977DD4">
        <w:rPr>
          <w:rFonts w:ascii="Arial" w:hAnsi="Arial" w:cs="Arial"/>
          <w:sz w:val="20"/>
          <w:szCs w:val="20"/>
        </w:rPr>
        <w:t xml:space="preserve"> aus </w:t>
      </w:r>
      <w:proofErr w:type="spellStart"/>
      <w:r w:rsidR="00977DD4">
        <w:rPr>
          <w:rFonts w:ascii="Arial" w:hAnsi="Arial" w:cs="Arial"/>
          <w:sz w:val="20"/>
          <w:szCs w:val="20"/>
        </w:rPr>
        <w:t>Lappersdorf</w:t>
      </w:r>
      <w:proofErr w:type="spellEnd"/>
      <w:r w:rsidR="00977DD4">
        <w:rPr>
          <w:rFonts w:ascii="Arial" w:hAnsi="Arial" w:cs="Arial"/>
          <w:sz w:val="20"/>
          <w:szCs w:val="20"/>
        </w:rPr>
        <w:t xml:space="preserve"> und </w:t>
      </w:r>
      <w:r w:rsidR="00DD0384">
        <w:rPr>
          <w:rFonts w:ascii="Arial" w:hAnsi="Arial" w:cs="Arial"/>
          <w:sz w:val="20"/>
          <w:szCs w:val="20"/>
        </w:rPr>
        <w:t xml:space="preserve">dem </w:t>
      </w:r>
      <w:hyperlink r:id="rId15" w:history="1">
        <w:r w:rsidR="00DD0384" w:rsidRPr="00DD0384">
          <w:rPr>
            <w:rStyle w:val="Hyperlink"/>
            <w:rFonts w:ascii="Arial" w:hAnsi="Arial" w:cs="Arial"/>
            <w:sz w:val="20"/>
            <w:szCs w:val="20"/>
          </w:rPr>
          <w:t xml:space="preserve">Ingenieurbüro </w:t>
        </w:r>
        <w:r w:rsidR="00977DD4" w:rsidRPr="00DD0384">
          <w:rPr>
            <w:rStyle w:val="Hyperlink"/>
            <w:rFonts w:ascii="Arial" w:hAnsi="Arial" w:cs="Arial"/>
            <w:sz w:val="20"/>
            <w:szCs w:val="20"/>
          </w:rPr>
          <w:t>Michael Huber</w:t>
        </w:r>
      </w:hyperlink>
      <w:r w:rsidR="00977DD4">
        <w:rPr>
          <w:rFonts w:ascii="Arial" w:hAnsi="Arial" w:cs="Arial"/>
          <w:sz w:val="20"/>
          <w:szCs w:val="20"/>
        </w:rPr>
        <w:t xml:space="preserve"> aus Bergen erfolgte, startete Ende 2011.</w:t>
      </w:r>
      <w:r w:rsidR="00491CF8">
        <w:rPr>
          <w:rFonts w:ascii="Arial" w:hAnsi="Arial" w:cs="Arial"/>
          <w:sz w:val="20"/>
          <w:szCs w:val="20"/>
        </w:rPr>
        <w:t xml:space="preserve"> </w:t>
      </w:r>
      <w:r w:rsidR="00077F2B">
        <w:rPr>
          <w:rFonts w:ascii="Arial" w:hAnsi="Arial" w:cs="Arial"/>
          <w:sz w:val="20"/>
          <w:szCs w:val="20"/>
        </w:rPr>
        <w:t xml:space="preserve">Entgegen der in der Ausschreibung formulierten Vorgabe, ausschließlich konventionelle Leuchtmittel einzusetzen, legte Jean Mehrmann, der Projektverantwortliche bei Zumtobel Budapest, </w:t>
      </w:r>
      <w:r w:rsidR="00E5349F">
        <w:rPr>
          <w:rFonts w:ascii="Arial" w:hAnsi="Arial" w:cs="Arial"/>
          <w:sz w:val="20"/>
          <w:szCs w:val="20"/>
        </w:rPr>
        <w:t>das immense Einsparpotenzial dar, das sich durch die Ver</w:t>
      </w:r>
      <w:r w:rsidR="0039430E">
        <w:rPr>
          <w:rFonts w:ascii="Arial" w:hAnsi="Arial" w:cs="Arial"/>
          <w:sz w:val="20"/>
          <w:szCs w:val="20"/>
        </w:rPr>
        <w:t>wendung von LEDs erzielen lässt.</w:t>
      </w:r>
      <w:r w:rsidR="00E5349F">
        <w:rPr>
          <w:rFonts w:ascii="Arial" w:hAnsi="Arial" w:cs="Arial"/>
          <w:sz w:val="20"/>
          <w:szCs w:val="20"/>
        </w:rPr>
        <w:t xml:space="preserve"> </w:t>
      </w:r>
      <w:r w:rsidR="0039430E">
        <w:rPr>
          <w:rFonts w:ascii="Arial" w:hAnsi="Arial" w:cs="Arial"/>
          <w:sz w:val="20"/>
          <w:szCs w:val="20"/>
        </w:rPr>
        <w:t xml:space="preserve">„Wir freuen uns sehr, dass wir Audi Hungaria davon überzeugen konnten, einen Teil der Leuchten in LED-Ausführung einzusetzen. Damit können wir für das Werk die Energiekosten um bis zu 50 Prozent senken. In Anbetracht der Größe ein nicht unerheblicher Beitrag zur Wirtschaftlichkeit des Werkes“, so Jean Mehrmann. </w:t>
      </w:r>
    </w:p>
    <w:p w:rsidR="00077F2B" w:rsidRDefault="002A1163" w:rsidP="000E2638">
      <w:pPr>
        <w:spacing w:line="360" w:lineRule="auto"/>
        <w:jc w:val="both"/>
        <w:rPr>
          <w:rFonts w:ascii="Arial" w:hAnsi="Arial" w:cs="Arial"/>
          <w:sz w:val="20"/>
          <w:szCs w:val="20"/>
        </w:rPr>
      </w:pPr>
      <w:r>
        <w:rPr>
          <w:rFonts w:ascii="Arial" w:hAnsi="Arial" w:cs="Arial"/>
          <w:sz w:val="20"/>
          <w:szCs w:val="20"/>
        </w:rPr>
        <w:t xml:space="preserve">Das mit Abstand größte Volumen </w:t>
      </w:r>
      <w:r w:rsidR="00232CB5">
        <w:rPr>
          <w:rFonts w:ascii="Arial" w:hAnsi="Arial" w:cs="Arial"/>
          <w:sz w:val="20"/>
          <w:szCs w:val="20"/>
        </w:rPr>
        <w:t xml:space="preserve">nimmt das Lichtbandsystem </w:t>
      </w:r>
      <w:hyperlink r:id="rId16" w:history="1">
        <w:r w:rsidR="00232CB5" w:rsidRPr="00232CB5">
          <w:rPr>
            <w:rStyle w:val="Hyperlink"/>
            <w:rFonts w:ascii="Arial" w:hAnsi="Arial" w:cs="Arial"/>
            <w:sz w:val="20"/>
            <w:szCs w:val="20"/>
          </w:rPr>
          <w:t>TECTON</w:t>
        </w:r>
      </w:hyperlink>
      <w:r w:rsidR="00232CB5">
        <w:rPr>
          <w:rFonts w:ascii="Arial" w:hAnsi="Arial" w:cs="Arial"/>
          <w:sz w:val="20"/>
          <w:szCs w:val="20"/>
        </w:rPr>
        <w:t xml:space="preserve"> ein</w:t>
      </w:r>
      <w:r w:rsidR="000A2171">
        <w:rPr>
          <w:rFonts w:ascii="Arial" w:hAnsi="Arial" w:cs="Arial"/>
          <w:sz w:val="20"/>
          <w:szCs w:val="20"/>
        </w:rPr>
        <w:t xml:space="preserve">, das </w:t>
      </w:r>
      <w:r w:rsidR="00D4732E">
        <w:rPr>
          <w:rFonts w:ascii="Arial" w:hAnsi="Arial" w:cs="Arial"/>
          <w:sz w:val="20"/>
          <w:szCs w:val="20"/>
        </w:rPr>
        <w:t xml:space="preserve">sehr unterschiedliche Lichtanforderungen erfüllt und </w:t>
      </w:r>
      <w:r w:rsidR="00854115">
        <w:rPr>
          <w:rFonts w:ascii="Arial" w:hAnsi="Arial" w:cs="Arial"/>
          <w:sz w:val="20"/>
          <w:szCs w:val="20"/>
        </w:rPr>
        <w:t>so</w:t>
      </w:r>
      <w:r w:rsidR="00A15EAA">
        <w:rPr>
          <w:rFonts w:ascii="Arial" w:hAnsi="Arial" w:cs="Arial"/>
          <w:sz w:val="20"/>
          <w:szCs w:val="20"/>
        </w:rPr>
        <w:t xml:space="preserve"> </w:t>
      </w:r>
      <w:r w:rsidR="00D4732E">
        <w:rPr>
          <w:rFonts w:ascii="Arial" w:hAnsi="Arial" w:cs="Arial"/>
          <w:sz w:val="20"/>
          <w:szCs w:val="20"/>
        </w:rPr>
        <w:t xml:space="preserve">flexibel wie kein anderes System auf die Eigenheiten spezifischer Sehaufgaben eingeht. </w:t>
      </w:r>
      <w:r w:rsidR="00CC4A4C">
        <w:rPr>
          <w:rFonts w:ascii="Arial" w:hAnsi="Arial" w:cs="Arial"/>
          <w:sz w:val="20"/>
          <w:szCs w:val="20"/>
        </w:rPr>
        <w:t>Für</w:t>
      </w:r>
      <w:r w:rsidR="00D4732E">
        <w:rPr>
          <w:rFonts w:ascii="Arial" w:hAnsi="Arial" w:cs="Arial"/>
          <w:sz w:val="20"/>
          <w:szCs w:val="20"/>
        </w:rPr>
        <w:t xml:space="preserve"> klassische Versionen </w:t>
      </w:r>
      <w:r w:rsidR="00222F02">
        <w:rPr>
          <w:rFonts w:ascii="Arial" w:hAnsi="Arial" w:cs="Arial"/>
          <w:sz w:val="20"/>
          <w:szCs w:val="20"/>
        </w:rPr>
        <w:t xml:space="preserve">mit </w:t>
      </w:r>
      <w:r w:rsidR="00195B32">
        <w:rPr>
          <w:rFonts w:ascii="Arial" w:hAnsi="Arial" w:cs="Arial"/>
          <w:sz w:val="20"/>
          <w:szCs w:val="20"/>
        </w:rPr>
        <w:t>T16-</w:t>
      </w:r>
      <w:r w:rsidR="00222F02">
        <w:rPr>
          <w:rFonts w:ascii="Arial" w:hAnsi="Arial" w:cs="Arial"/>
          <w:sz w:val="20"/>
          <w:szCs w:val="20"/>
        </w:rPr>
        <w:t xml:space="preserve">Leuchtstofflampen </w:t>
      </w:r>
      <w:r w:rsidR="00D4732E">
        <w:rPr>
          <w:rFonts w:ascii="Arial" w:hAnsi="Arial" w:cs="Arial"/>
          <w:sz w:val="20"/>
          <w:szCs w:val="20"/>
        </w:rPr>
        <w:t xml:space="preserve">wie im Werk 2 von Audi Hungaria </w:t>
      </w:r>
      <w:r w:rsidR="00A15EAA">
        <w:rPr>
          <w:rFonts w:ascii="Arial" w:hAnsi="Arial" w:cs="Arial"/>
          <w:sz w:val="20"/>
          <w:szCs w:val="20"/>
        </w:rPr>
        <w:t>stellt das System</w:t>
      </w:r>
      <w:r w:rsidR="00D4732E">
        <w:rPr>
          <w:rFonts w:ascii="Arial" w:hAnsi="Arial" w:cs="Arial"/>
          <w:sz w:val="20"/>
          <w:szCs w:val="20"/>
        </w:rPr>
        <w:t xml:space="preserve"> eine breite Vielfalt an Optiken und Reflektoren sowie auch Rettungszeichen</w:t>
      </w:r>
      <w:r w:rsidR="00CC4A4C">
        <w:rPr>
          <w:rFonts w:ascii="Arial" w:hAnsi="Arial" w:cs="Arial"/>
          <w:sz w:val="20"/>
          <w:szCs w:val="20"/>
        </w:rPr>
        <w:t>- und Sicherheitsleuchten</w:t>
      </w:r>
      <w:r w:rsidR="00A15EAA">
        <w:rPr>
          <w:rFonts w:ascii="Arial" w:hAnsi="Arial" w:cs="Arial"/>
          <w:sz w:val="20"/>
          <w:szCs w:val="20"/>
        </w:rPr>
        <w:t xml:space="preserve"> bereit</w:t>
      </w:r>
      <w:r w:rsidR="00CC4A4C">
        <w:rPr>
          <w:rFonts w:ascii="Arial" w:hAnsi="Arial" w:cs="Arial"/>
          <w:sz w:val="20"/>
          <w:szCs w:val="20"/>
        </w:rPr>
        <w:t xml:space="preserve">. </w:t>
      </w:r>
      <w:r w:rsidR="00854115">
        <w:rPr>
          <w:rFonts w:ascii="Arial" w:hAnsi="Arial" w:cs="Arial"/>
          <w:sz w:val="20"/>
          <w:szCs w:val="20"/>
        </w:rPr>
        <w:t>A</w:t>
      </w:r>
      <w:r w:rsidR="00CC4A4C">
        <w:rPr>
          <w:rFonts w:ascii="Arial" w:hAnsi="Arial" w:cs="Arial"/>
          <w:sz w:val="20"/>
          <w:szCs w:val="20"/>
        </w:rPr>
        <w:t xml:space="preserve">lle Lichtbausteine </w:t>
      </w:r>
      <w:r w:rsidR="00854115">
        <w:rPr>
          <w:rFonts w:ascii="Arial" w:hAnsi="Arial" w:cs="Arial"/>
          <w:sz w:val="20"/>
          <w:szCs w:val="20"/>
        </w:rPr>
        <w:t>zeichnen sich durch ein</w:t>
      </w:r>
      <w:r w:rsidR="00CC4A4C">
        <w:rPr>
          <w:rFonts w:ascii="Arial" w:hAnsi="Arial" w:cs="Arial"/>
          <w:sz w:val="20"/>
          <w:szCs w:val="20"/>
        </w:rPr>
        <w:t xml:space="preserve"> herausragende</w:t>
      </w:r>
      <w:r w:rsidR="00854115">
        <w:rPr>
          <w:rFonts w:ascii="Arial" w:hAnsi="Arial" w:cs="Arial"/>
          <w:sz w:val="20"/>
          <w:szCs w:val="20"/>
        </w:rPr>
        <w:t>s</w:t>
      </w:r>
      <w:r w:rsidR="00CC4A4C">
        <w:rPr>
          <w:rFonts w:ascii="Arial" w:hAnsi="Arial" w:cs="Arial"/>
          <w:sz w:val="20"/>
          <w:szCs w:val="20"/>
        </w:rPr>
        <w:t xml:space="preserve"> Temperaturmanagement und hohe Wirkungsgrade</w:t>
      </w:r>
      <w:r w:rsidR="00854115">
        <w:rPr>
          <w:rFonts w:ascii="Arial" w:hAnsi="Arial" w:cs="Arial"/>
          <w:sz w:val="20"/>
          <w:szCs w:val="20"/>
        </w:rPr>
        <w:t xml:space="preserve"> aus</w:t>
      </w:r>
      <w:r w:rsidR="00CC4A4C">
        <w:rPr>
          <w:rFonts w:ascii="Arial" w:hAnsi="Arial" w:cs="Arial"/>
          <w:sz w:val="20"/>
          <w:szCs w:val="20"/>
        </w:rPr>
        <w:t xml:space="preserve">, die das Fundament für eine energieeffiziente Gesamtlösung bilden. </w:t>
      </w:r>
      <w:r w:rsidR="00800F07">
        <w:rPr>
          <w:rFonts w:ascii="Arial" w:hAnsi="Arial" w:cs="Arial"/>
          <w:sz w:val="20"/>
          <w:szCs w:val="20"/>
        </w:rPr>
        <w:t>I</w:t>
      </w:r>
      <w:r w:rsidR="00222F02">
        <w:rPr>
          <w:rFonts w:ascii="Arial" w:hAnsi="Arial" w:cs="Arial"/>
          <w:sz w:val="20"/>
          <w:szCs w:val="20"/>
        </w:rPr>
        <w:t>n de</w:t>
      </w:r>
      <w:r w:rsidR="00800F07">
        <w:rPr>
          <w:rFonts w:ascii="Arial" w:hAnsi="Arial" w:cs="Arial"/>
          <w:sz w:val="20"/>
          <w:szCs w:val="20"/>
        </w:rPr>
        <w:t>n</w:t>
      </w:r>
      <w:r w:rsidR="00222F02">
        <w:rPr>
          <w:rFonts w:ascii="Arial" w:hAnsi="Arial" w:cs="Arial"/>
          <w:sz w:val="20"/>
          <w:szCs w:val="20"/>
        </w:rPr>
        <w:t xml:space="preserve"> Fertigungshalle</w:t>
      </w:r>
      <w:r w:rsidR="00800F07">
        <w:rPr>
          <w:rFonts w:ascii="Arial" w:hAnsi="Arial" w:cs="Arial"/>
          <w:sz w:val="20"/>
          <w:szCs w:val="20"/>
        </w:rPr>
        <w:t>n</w:t>
      </w:r>
      <w:r w:rsidR="00222F02">
        <w:rPr>
          <w:rFonts w:ascii="Arial" w:hAnsi="Arial" w:cs="Arial"/>
          <w:sz w:val="20"/>
          <w:szCs w:val="20"/>
        </w:rPr>
        <w:t xml:space="preserve"> wurde das TECTON Lichtbandsystem </w:t>
      </w:r>
      <w:r w:rsidR="000B1044">
        <w:rPr>
          <w:rFonts w:ascii="Arial" w:hAnsi="Arial" w:cs="Arial"/>
          <w:sz w:val="20"/>
          <w:szCs w:val="20"/>
        </w:rPr>
        <w:t>auf einer Länge von ca. 14</w:t>
      </w:r>
      <w:r w:rsidR="000A2171">
        <w:rPr>
          <w:rFonts w:ascii="Arial" w:hAnsi="Arial" w:cs="Arial"/>
          <w:sz w:val="20"/>
          <w:szCs w:val="20"/>
        </w:rPr>
        <w:t>0 Kilometern verbaut</w:t>
      </w:r>
      <w:r w:rsidR="00232CB5">
        <w:rPr>
          <w:rFonts w:ascii="Arial" w:hAnsi="Arial" w:cs="Arial"/>
          <w:sz w:val="20"/>
          <w:szCs w:val="20"/>
        </w:rPr>
        <w:t xml:space="preserve">. </w:t>
      </w:r>
      <w:r w:rsidR="00633CBB">
        <w:rPr>
          <w:rFonts w:ascii="Arial" w:hAnsi="Arial" w:cs="Arial"/>
          <w:sz w:val="20"/>
          <w:szCs w:val="20"/>
        </w:rPr>
        <w:t>Für die</w:t>
      </w:r>
      <w:r w:rsidR="000A2171">
        <w:rPr>
          <w:rFonts w:ascii="Arial" w:hAnsi="Arial" w:cs="Arial"/>
          <w:sz w:val="20"/>
          <w:szCs w:val="20"/>
        </w:rPr>
        <w:t xml:space="preserve"> Grundbeleuchtung der Werk</w:t>
      </w:r>
      <w:r w:rsidR="00633CBB">
        <w:rPr>
          <w:rFonts w:ascii="Arial" w:hAnsi="Arial" w:cs="Arial"/>
          <w:sz w:val="20"/>
          <w:szCs w:val="20"/>
        </w:rPr>
        <w:t xml:space="preserve">halle </w:t>
      </w:r>
      <w:r w:rsidR="000A2171">
        <w:rPr>
          <w:rFonts w:ascii="Arial" w:hAnsi="Arial" w:cs="Arial"/>
          <w:sz w:val="20"/>
          <w:szCs w:val="20"/>
        </w:rPr>
        <w:t>setzte Zumtobel</w:t>
      </w:r>
      <w:r w:rsidR="00633CBB">
        <w:rPr>
          <w:rFonts w:ascii="Arial" w:hAnsi="Arial" w:cs="Arial"/>
          <w:sz w:val="20"/>
          <w:szCs w:val="20"/>
        </w:rPr>
        <w:t xml:space="preserve"> TECTON </w:t>
      </w:r>
      <w:r w:rsidR="00F30665">
        <w:rPr>
          <w:rFonts w:ascii="Arial" w:hAnsi="Arial" w:cs="Arial"/>
          <w:sz w:val="20"/>
          <w:szCs w:val="20"/>
        </w:rPr>
        <w:t xml:space="preserve">mit </w:t>
      </w:r>
      <w:r w:rsidR="00633CBB">
        <w:rPr>
          <w:rFonts w:ascii="Arial" w:hAnsi="Arial" w:cs="Arial"/>
          <w:sz w:val="20"/>
          <w:szCs w:val="20"/>
        </w:rPr>
        <w:t xml:space="preserve">ST Reflektor ein, der für Raumhöhen bis zu 10 Metern konzipiert </w:t>
      </w:r>
      <w:r w:rsidR="00601D13">
        <w:rPr>
          <w:rFonts w:ascii="Arial" w:hAnsi="Arial" w:cs="Arial"/>
          <w:sz w:val="20"/>
          <w:szCs w:val="20"/>
        </w:rPr>
        <w:t>ist</w:t>
      </w:r>
      <w:r w:rsidR="00633CBB">
        <w:rPr>
          <w:rFonts w:ascii="Arial" w:hAnsi="Arial" w:cs="Arial"/>
          <w:sz w:val="20"/>
          <w:szCs w:val="20"/>
        </w:rPr>
        <w:t xml:space="preserve">. </w:t>
      </w:r>
      <w:r w:rsidR="000A2171">
        <w:rPr>
          <w:rFonts w:ascii="Arial" w:hAnsi="Arial" w:cs="Arial"/>
          <w:sz w:val="20"/>
          <w:szCs w:val="20"/>
        </w:rPr>
        <w:t>Um eine optimale Beleuchtung des ca. 18 Meter hohen Kurzzeitlagers sowie des Logis</w:t>
      </w:r>
      <w:r w:rsidR="00C4440C">
        <w:rPr>
          <w:rFonts w:ascii="Arial" w:hAnsi="Arial" w:cs="Arial"/>
          <w:sz w:val="20"/>
          <w:szCs w:val="20"/>
        </w:rPr>
        <w:t>t</w:t>
      </w:r>
      <w:r w:rsidR="000A2171">
        <w:rPr>
          <w:rFonts w:ascii="Arial" w:hAnsi="Arial" w:cs="Arial"/>
          <w:sz w:val="20"/>
          <w:szCs w:val="20"/>
        </w:rPr>
        <w:t xml:space="preserve">ikbereichs zu gewährleisten, kamen hier TECTON SH </w:t>
      </w:r>
      <w:r w:rsidR="00F30665">
        <w:rPr>
          <w:rFonts w:ascii="Arial" w:hAnsi="Arial" w:cs="Arial"/>
          <w:sz w:val="20"/>
          <w:szCs w:val="20"/>
        </w:rPr>
        <w:t xml:space="preserve">Reflektoren </w:t>
      </w:r>
      <w:r w:rsidR="000A2171">
        <w:rPr>
          <w:rFonts w:ascii="Arial" w:hAnsi="Arial" w:cs="Arial"/>
          <w:sz w:val="20"/>
          <w:szCs w:val="20"/>
        </w:rPr>
        <w:t xml:space="preserve">mit extrem tiefstrahlender Tiefenoptik zum Einsatz. </w:t>
      </w:r>
      <w:r w:rsidR="00F30665">
        <w:rPr>
          <w:rFonts w:ascii="Arial" w:hAnsi="Arial" w:cs="Arial"/>
          <w:sz w:val="20"/>
          <w:szCs w:val="20"/>
        </w:rPr>
        <w:t xml:space="preserve">In sensiblen Räumen wie dem Labor </w:t>
      </w:r>
      <w:r w:rsidR="00D4732E">
        <w:rPr>
          <w:rFonts w:ascii="Arial" w:hAnsi="Arial" w:cs="Arial"/>
          <w:sz w:val="20"/>
          <w:szCs w:val="20"/>
        </w:rPr>
        <w:t>erfüllen die eingesetzten</w:t>
      </w:r>
      <w:r w:rsidR="00F30665">
        <w:rPr>
          <w:rFonts w:ascii="Arial" w:hAnsi="Arial" w:cs="Arial"/>
          <w:sz w:val="20"/>
          <w:szCs w:val="20"/>
        </w:rPr>
        <w:t xml:space="preserve"> TECTON IP50 </w:t>
      </w:r>
      <w:r w:rsidR="00D4732E">
        <w:rPr>
          <w:rFonts w:ascii="Arial" w:hAnsi="Arial" w:cs="Arial"/>
          <w:sz w:val="20"/>
          <w:szCs w:val="20"/>
        </w:rPr>
        <w:t xml:space="preserve">die erforderliche Reinraumqualität. </w:t>
      </w:r>
    </w:p>
    <w:p w:rsidR="004652FC" w:rsidRDefault="00195B32" w:rsidP="000E2638">
      <w:pPr>
        <w:spacing w:line="360" w:lineRule="auto"/>
        <w:jc w:val="both"/>
        <w:rPr>
          <w:rFonts w:ascii="Arial" w:hAnsi="Arial" w:cs="Arial"/>
          <w:sz w:val="20"/>
          <w:szCs w:val="20"/>
        </w:rPr>
      </w:pPr>
      <w:r>
        <w:rPr>
          <w:rFonts w:ascii="Arial" w:hAnsi="Arial" w:cs="Arial"/>
          <w:sz w:val="20"/>
          <w:szCs w:val="20"/>
        </w:rPr>
        <w:t xml:space="preserve">Für die </w:t>
      </w:r>
      <w:r w:rsidR="008A63E3">
        <w:rPr>
          <w:rFonts w:ascii="Arial" w:hAnsi="Arial" w:cs="Arial"/>
          <w:sz w:val="20"/>
          <w:szCs w:val="20"/>
        </w:rPr>
        <w:t>LED-</w:t>
      </w:r>
      <w:r>
        <w:rPr>
          <w:rFonts w:ascii="Arial" w:hAnsi="Arial" w:cs="Arial"/>
          <w:sz w:val="20"/>
          <w:szCs w:val="20"/>
        </w:rPr>
        <w:t>Notbeleuchtung</w:t>
      </w:r>
      <w:r w:rsidR="008A63E3">
        <w:rPr>
          <w:rFonts w:ascii="Arial" w:hAnsi="Arial" w:cs="Arial"/>
          <w:sz w:val="20"/>
          <w:szCs w:val="20"/>
        </w:rPr>
        <w:t xml:space="preserve"> </w:t>
      </w:r>
      <w:r>
        <w:rPr>
          <w:rFonts w:ascii="Arial" w:hAnsi="Arial" w:cs="Arial"/>
          <w:sz w:val="20"/>
          <w:szCs w:val="20"/>
        </w:rPr>
        <w:t xml:space="preserve">realisierte Zumtobel eine </w:t>
      </w:r>
      <w:r w:rsidR="000A5634">
        <w:rPr>
          <w:rFonts w:ascii="Arial" w:hAnsi="Arial" w:cs="Arial"/>
          <w:sz w:val="20"/>
          <w:szCs w:val="20"/>
        </w:rPr>
        <w:t>aufwändige Sonderlö</w:t>
      </w:r>
      <w:r w:rsidR="00546F5E">
        <w:rPr>
          <w:rFonts w:ascii="Arial" w:hAnsi="Arial" w:cs="Arial"/>
          <w:sz w:val="20"/>
          <w:szCs w:val="20"/>
        </w:rPr>
        <w:t xml:space="preserve">sung, um eine Kommunikation der </w:t>
      </w:r>
      <w:r w:rsidR="00C4440C">
        <w:rPr>
          <w:rFonts w:ascii="Arial" w:hAnsi="Arial" w:cs="Arial"/>
          <w:sz w:val="20"/>
          <w:szCs w:val="20"/>
        </w:rPr>
        <w:t xml:space="preserve">bereits bestehenden, externen </w:t>
      </w:r>
      <w:r w:rsidR="000A5634">
        <w:rPr>
          <w:rFonts w:ascii="Arial" w:hAnsi="Arial" w:cs="Arial"/>
          <w:sz w:val="20"/>
          <w:szCs w:val="20"/>
        </w:rPr>
        <w:t xml:space="preserve">Notlichtanlage mit der Sicherheitsbeleuchtung von Zumtobel zu ermöglichen. Hierfür wurde die </w:t>
      </w:r>
      <w:r w:rsidR="008A63E3">
        <w:rPr>
          <w:rFonts w:ascii="Arial" w:hAnsi="Arial" w:cs="Arial"/>
          <w:sz w:val="20"/>
          <w:szCs w:val="20"/>
        </w:rPr>
        <w:t>LED-</w:t>
      </w:r>
      <w:r w:rsidR="000A5634">
        <w:rPr>
          <w:rFonts w:ascii="Arial" w:hAnsi="Arial" w:cs="Arial"/>
          <w:sz w:val="20"/>
          <w:szCs w:val="20"/>
        </w:rPr>
        <w:t xml:space="preserve">Sicherheitsleuchte </w:t>
      </w:r>
      <w:hyperlink r:id="rId17" w:history="1">
        <w:r w:rsidR="007D19A3" w:rsidRPr="007D19A3">
          <w:rPr>
            <w:rStyle w:val="Hyperlink"/>
            <w:rFonts w:ascii="Arial" w:hAnsi="Arial" w:cs="Arial"/>
            <w:sz w:val="20"/>
            <w:szCs w:val="20"/>
          </w:rPr>
          <w:t xml:space="preserve">ONLITE </w:t>
        </w:r>
        <w:r w:rsidR="008A63E3" w:rsidRPr="007D19A3">
          <w:rPr>
            <w:rStyle w:val="Hyperlink"/>
            <w:rFonts w:ascii="Arial" w:hAnsi="Arial" w:cs="Arial"/>
            <w:sz w:val="20"/>
            <w:szCs w:val="20"/>
          </w:rPr>
          <w:t>RESCLITE</w:t>
        </w:r>
      </w:hyperlink>
      <w:r w:rsidR="008A63E3">
        <w:rPr>
          <w:rFonts w:ascii="Arial" w:hAnsi="Arial" w:cs="Arial"/>
          <w:sz w:val="20"/>
          <w:szCs w:val="20"/>
        </w:rPr>
        <w:t xml:space="preserve"> </w:t>
      </w:r>
      <w:r w:rsidR="000A5634">
        <w:rPr>
          <w:rFonts w:ascii="Arial" w:hAnsi="Arial" w:cs="Arial"/>
          <w:sz w:val="20"/>
          <w:szCs w:val="20"/>
        </w:rPr>
        <w:t>mit großem Aufwand umprogrammiert</w:t>
      </w:r>
      <w:r w:rsidR="00D01EB1">
        <w:rPr>
          <w:rFonts w:ascii="Arial" w:hAnsi="Arial" w:cs="Arial"/>
          <w:sz w:val="20"/>
          <w:szCs w:val="20"/>
        </w:rPr>
        <w:t xml:space="preserve">. </w:t>
      </w:r>
      <w:r w:rsidR="00D01EB1" w:rsidRPr="00D01EB1">
        <w:rPr>
          <w:rFonts w:ascii="Arial" w:hAnsi="Arial" w:cs="Arial"/>
          <w:sz w:val="20"/>
          <w:szCs w:val="20"/>
        </w:rPr>
        <w:t>Als einzige Sicherheitsleuchte am Markt überbrückt sie Montagehöhen von 2,2 bis zu 20 Metern</w:t>
      </w:r>
      <w:r w:rsidR="00317864">
        <w:rPr>
          <w:rFonts w:ascii="Arial" w:hAnsi="Arial" w:cs="Arial"/>
          <w:sz w:val="20"/>
          <w:szCs w:val="20"/>
        </w:rPr>
        <w:t xml:space="preserve"> und</w:t>
      </w:r>
      <w:r w:rsidR="00D01EB1" w:rsidRPr="00D01EB1">
        <w:rPr>
          <w:rFonts w:ascii="Arial" w:hAnsi="Arial" w:cs="Arial"/>
          <w:sz w:val="20"/>
          <w:szCs w:val="20"/>
        </w:rPr>
        <w:t xml:space="preserve"> begnügt sich dabei mit einem Minimum an Energie. </w:t>
      </w:r>
      <w:r w:rsidR="00317864">
        <w:rPr>
          <w:rFonts w:ascii="Arial" w:hAnsi="Arial" w:cs="Arial"/>
          <w:sz w:val="20"/>
          <w:szCs w:val="20"/>
        </w:rPr>
        <w:t>Eingesetzt wurden im Werk 2 von Audi Hungaria auch</w:t>
      </w:r>
      <w:r w:rsidR="00317864" w:rsidRPr="00317864">
        <w:rPr>
          <w:rFonts w:ascii="Arial" w:hAnsi="Arial" w:cs="Arial"/>
          <w:sz w:val="20"/>
          <w:szCs w:val="20"/>
        </w:rPr>
        <w:t xml:space="preserve"> </w:t>
      </w:r>
      <w:hyperlink r:id="rId18" w:history="1">
        <w:r w:rsidR="007D19A3" w:rsidRPr="007D19A3">
          <w:rPr>
            <w:rStyle w:val="Hyperlink"/>
            <w:rFonts w:ascii="Arial" w:hAnsi="Arial" w:cs="Arial"/>
            <w:sz w:val="20"/>
            <w:szCs w:val="20"/>
          </w:rPr>
          <w:t xml:space="preserve">ONLITE </w:t>
        </w:r>
        <w:r w:rsidR="00317864" w:rsidRPr="007D19A3">
          <w:rPr>
            <w:rStyle w:val="Hyperlink"/>
            <w:rFonts w:ascii="Arial" w:hAnsi="Arial" w:cs="Arial"/>
            <w:sz w:val="20"/>
            <w:szCs w:val="20"/>
          </w:rPr>
          <w:t>ECOSIGN</w:t>
        </w:r>
      </w:hyperlink>
      <w:r w:rsidR="00317864">
        <w:rPr>
          <w:rFonts w:ascii="Arial" w:hAnsi="Arial" w:cs="Arial"/>
          <w:sz w:val="20"/>
          <w:szCs w:val="20"/>
        </w:rPr>
        <w:t xml:space="preserve"> Rettungszeichen</w:t>
      </w:r>
      <w:r w:rsidR="00C4440C">
        <w:rPr>
          <w:rFonts w:ascii="Arial" w:hAnsi="Arial" w:cs="Arial"/>
          <w:sz w:val="20"/>
          <w:szCs w:val="20"/>
        </w:rPr>
        <w:t>leuchten</w:t>
      </w:r>
      <w:r w:rsidR="00317864">
        <w:rPr>
          <w:rFonts w:ascii="Arial" w:hAnsi="Arial" w:cs="Arial"/>
          <w:sz w:val="20"/>
          <w:szCs w:val="20"/>
        </w:rPr>
        <w:t xml:space="preserve">. Insgesamt </w:t>
      </w:r>
      <w:r w:rsidR="00284328">
        <w:rPr>
          <w:rFonts w:ascii="Arial" w:hAnsi="Arial" w:cs="Arial"/>
          <w:sz w:val="20"/>
          <w:szCs w:val="20"/>
        </w:rPr>
        <w:t>beschreibt</w:t>
      </w:r>
      <w:r w:rsidR="00317864">
        <w:rPr>
          <w:rFonts w:ascii="Arial" w:hAnsi="Arial" w:cs="Arial"/>
          <w:sz w:val="20"/>
          <w:szCs w:val="20"/>
        </w:rPr>
        <w:t xml:space="preserve"> das Volumen der eingesetzten Sicherheitsleuchten und Rettungszeichen </w:t>
      </w:r>
      <w:r w:rsidR="00284328">
        <w:rPr>
          <w:rFonts w:ascii="Arial" w:hAnsi="Arial" w:cs="Arial"/>
          <w:sz w:val="20"/>
          <w:szCs w:val="20"/>
        </w:rPr>
        <w:t>den</w:t>
      </w:r>
      <w:r w:rsidR="00317864">
        <w:rPr>
          <w:rFonts w:ascii="Arial" w:hAnsi="Arial" w:cs="Arial"/>
          <w:sz w:val="20"/>
          <w:szCs w:val="20"/>
        </w:rPr>
        <w:t xml:space="preserve"> größte</w:t>
      </w:r>
      <w:r w:rsidR="00284328">
        <w:rPr>
          <w:rFonts w:ascii="Arial" w:hAnsi="Arial" w:cs="Arial"/>
          <w:sz w:val="20"/>
          <w:szCs w:val="20"/>
        </w:rPr>
        <w:t>n</w:t>
      </w:r>
      <w:r w:rsidR="00317864">
        <w:rPr>
          <w:rFonts w:ascii="Arial" w:hAnsi="Arial" w:cs="Arial"/>
          <w:sz w:val="20"/>
          <w:szCs w:val="20"/>
        </w:rPr>
        <w:t xml:space="preserve"> </w:t>
      </w:r>
      <w:r w:rsidR="00D66B73">
        <w:rPr>
          <w:rFonts w:ascii="Arial" w:hAnsi="Arial" w:cs="Arial"/>
          <w:sz w:val="20"/>
          <w:szCs w:val="20"/>
        </w:rPr>
        <w:t>Notlichtauft</w:t>
      </w:r>
      <w:r w:rsidR="00284328">
        <w:rPr>
          <w:rFonts w:ascii="Arial" w:hAnsi="Arial" w:cs="Arial"/>
          <w:sz w:val="20"/>
          <w:szCs w:val="20"/>
        </w:rPr>
        <w:t xml:space="preserve">rag in der Geschichte </w:t>
      </w:r>
      <w:proofErr w:type="spellStart"/>
      <w:r w:rsidR="00284328">
        <w:rPr>
          <w:rFonts w:ascii="Arial" w:hAnsi="Arial" w:cs="Arial"/>
          <w:sz w:val="20"/>
          <w:szCs w:val="20"/>
        </w:rPr>
        <w:lastRenderedPageBreak/>
        <w:t>Zumtobels</w:t>
      </w:r>
      <w:proofErr w:type="spellEnd"/>
      <w:r w:rsidR="00284328">
        <w:rPr>
          <w:rFonts w:ascii="Arial" w:hAnsi="Arial" w:cs="Arial"/>
          <w:sz w:val="20"/>
          <w:szCs w:val="20"/>
        </w:rPr>
        <w:t>:</w:t>
      </w:r>
      <w:r w:rsidR="00D66B73">
        <w:rPr>
          <w:rFonts w:ascii="Arial" w:hAnsi="Arial" w:cs="Arial"/>
          <w:sz w:val="20"/>
          <w:szCs w:val="20"/>
        </w:rPr>
        <w:t xml:space="preserve"> Der Umfang entspricht </w:t>
      </w:r>
      <w:r w:rsidR="00284328">
        <w:rPr>
          <w:rFonts w:ascii="Arial" w:hAnsi="Arial" w:cs="Arial"/>
          <w:sz w:val="20"/>
          <w:szCs w:val="20"/>
        </w:rPr>
        <w:t>der</w:t>
      </w:r>
      <w:r w:rsidR="00D66B73">
        <w:rPr>
          <w:rFonts w:ascii="Arial" w:hAnsi="Arial" w:cs="Arial"/>
          <w:sz w:val="20"/>
          <w:szCs w:val="20"/>
        </w:rPr>
        <w:t xml:space="preserve"> </w:t>
      </w:r>
      <w:r w:rsidR="000364D6">
        <w:rPr>
          <w:rFonts w:ascii="Arial" w:hAnsi="Arial" w:cs="Arial"/>
          <w:sz w:val="20"/>
          <w:szCs w:val="20"/>
        </w:rPr>
        <w:t xml:space="preserve">gesamten </w:t>
      </w:r>
      <w:r w:rsidR="00D66B73">
        <w:rPr>
          <w:rFonts w:ascii="Arial" w:hAnsi="Arial" w:cs="Arial"/>
          <w:sz w:val="20"/>
          <w:szCs w:val="20"/>
        </w:rPr>
        <w:t xml:space="preserve">Jahresproduktion </w:t>
      </w:r>
      <w:r w:rsidR="000364D6">
        <w:rPr>
          <w:rFonts w:ascii="Arial" w:hAnsi="Arial" w:cs="Arial"/>
          <w:sz w:val="20"/>
          <w:szCs w:val="20"/>
        </w:rPr>
        <w:t xml:space="preserve">(2011) </w:t>
      </w:r>
      <w:r w:rsidR="00D66B73">
        <w:rPr>
          <w:rFonts w:ascii="Arial" w:hAnsi="Arial" w:cs="Arial"/>
          <w:sz w:val="20"/>
          <w:szCs w:val="20"/>
        </w:rPr>
        <w:t xml:space="preserve">der eingesetzten Leuchten. </w:t>
      </w:r>
    </w:p>
    <w:p w:rsidR="004652FC" w:rsidRDefault="004652FC" w:rsidP="000E2638">
      <w:pPr>
        <w:spacing w:line="360" w:lineRule="auto"/>
        <w:jc w:val="both"/>
        <w:rPr>
          <w:rFonts w:ascii="Arial" w:hAnsi="Arial" w:cs="Arial"/>
          <w:sz w:val="20"/>
          <w:szCs w:val="20"/>
        </w:rPr>
      </w:pPr>
      <w:r>
        <w:rPr>
          <w:rFonts w:ascii="Arial" w:hAnsi="Arial" w:cs="Arial"/>
          <w:sz w:val="20"/>
          <w:szCs w:val="20"/>
        </w:rPr>
        <w:t xml:space="preserve">Zu den weiteren Zumtobel-Leuchten im Werk 2 zählen die Laserkabinenleuchten TECTON mit IP 50 Schutz und einem speziellen Reflektor mit 2 x 49 Watt sowie die Reinraumleuchte </w:t>
      </w:r>
      <w:hyperlink r:id="rId19" w:history="1">
        <w:r w:rsidRPr="004652FC">
          <w:rPr>
            <w:rStyle w:val="Hyperlink"/>
            <w:rFonts w:ascii="Arial" w:hAnsi="Arial" w:cs="Arial"/>
            <w:sz w:val="20"/>
            <w:szCs w:val="20"/>
          </w:rPr>
          <w:t>CLEAN</w:t>
        </w:r>
      </w:hyperlink>
      <w:r w:rsidR="00546F5E">
        <w:rPr>
          <w:rFonts w:ascii="Arial" w:hAnsi="Arial" w:cs="Arial"/>
          <w:sz w:val="20"/>
          <w:szCs w:val="20"/>
        </w:rPr>
        <w:t xml:space="preserve"> zur Windkanalbeleuchtung. B</w:t>
      </w:r>
      <w:r>
        <w:rPr>
          <w:rFonts w:ascii="Arial" w:hAnsi="Arial" w:cs="Arial"/>
          <w:sz w:val="20"/>
          <w:szCs w:val="20"/>
        </w:rPr>
        <w:t xml:space="preserve">eide </w:t>
      </w:r>
      <w:r w:rsidR="00546F5E">
        <w:rPr>
          <w:rFonts w:ascii="Arial" w:hAnsi="Arial" w:cs="Arial"/>
          <w:sz w:val="20"/>
          <w:szCs w:val="20"/>
        </w:rPr>
        <w:t xml:space="preserve">wurden </w:t>
      </w:r>
      <w:r>
        <w:rPr>
          <w:rFonts w:ascii="Arial" w:hAnsi="Arial" w:cs="Arial"/>
          <w:sz w:val="20"/>
          <w:szCs w:val="20"/>
        </w:rPr>
        <w:t>als Sonderlösung realisiert</w:t>
      </w:r>
      <w:r w:rsidR="00546F5E">
        <w:rPr>
          <w:rFonts w:ascii="Arial" w:hAnsi="Arial" w:cs="Arial"/>
          <w:sz w:val="20"/>
          <w:szCs w:val="20"/>
        </w:rPr>
        <w:t xml:space="preserve">, um </w:t>
      </w:r>
      <w:r w:rsidR="00EE787F">
        <w:rPr>
          <w:rFonts w:ascii="Arial" w:hAnsi="Arial" w:cs="Arial"/>
          <w:sz w:val="20"/>
          <w:szCs w:val="20"/>
        </w:rPr>
        <w:t>den besonderen Anforderungen des Werkneubaus zu entsprechen</w:t>
      </w:r>
      <w:r>
        <w:rPr>
          <w:rFonts w:ascii="Arial" w:hAnsi="Arial" w:cs="Arial"/>
          <w:sz w:val="20"/>
          <w:szCs w:val="20"/>
        </w:rPr>
        <w:t xml:space="preserve">. In der Kantine und im Restaurant wurden LED-Einbaustrahler </w:t>
      </w:r>
      <w:hyperlink r:id="rId20" w:history="1">
        <w:r w:rsidRPr="004652FC">
          <w:rPr>
            <w:rStyle w:val="Hyperlink"/>
            <w:rFonts w:ascii="Arial" w:hAnsi="Arial" w:cs="Arial"/>
            <w:sz w:val="20"/>
            <w:szCs w:val="20"/>
          </w:rPr>
          <w:t>CARDAN</w:t>
        </w:r>
      </w:hyperlink>
      <w:r>
        <w:rPr>
          <w:rFonts w:ascii="Arial" w:hAnsi="Arial" w:cs="Arial"/>
          <w:sz w:val="20"/>
          <w:szCs w:val="20"/>
        </w:rPr>
        <w:t xml:space="preserve"> in verschiedenen </w:t>
      </w:r>
      <w:r w:rsidR="00C4440C">
        <w:rPr>
          <w:rFonts w:ascii="Arial" w:hAnsi="Arial" w:cs="Arial"/>
          <w:sz w:val="20"/>
          <w:szCs w:val="20"/>
        </w:rPr>
        <w:t>Farbtemperaturen</w:t>
      </w:r>
      <w:r>
        <w:rPr>
          <w:rFonts w:ascii="Arial" w:hAnsi="Arial" w:cs="Arial"/>
          <w:sz w:val="20"/>
          <w:szCs w:val="20"/>
        </w:rPr>
        <w:t xml:space="preserve"> eingesetzt. Zur Grundbeleuchtung der Essräume verbaute Zumtobel die LED-Pendelleuchten </w:t>
      </w:r>
      <w:hyperlink r:id="rId21" w:history="1">
        <w:r w:rsidRPr="004652FC">
          <w:rPr>
            <w:rStyle w:val="Hyperlink"/>
            <w:rFonts w:ascii="Arial" w:hAnsi="Arial" w:cs="Arial"/>
            <w:sz w:val="20"/>
            <w:szCs w:val="20"/>
          </w:rPr>
          <w:t>SCONFINE</w:t>
        </w:r>
      </w:hyperlink>
      <w:r w:rsidR="001415A7">
        <w:rPr>
          <w:rFonts w:ascii="Arial" w:hAnsi="Arial" w:cs="Arial"/>
          <w:sz w:val="20"/>
          <w:szCs w:val="20"/>
        </w:rPr>
        <w:t>. F</w:t>
      </w:r>
      <w:r w:rsidR="006F326B">
        <w:rPr>
          <w:rFonts w:ascii="Arial" w:hAnsi="Arial" w:cs="Arial"/>
          <w:sz w:val="20"/>
          <w:szCs w:val="20"/>
        </w:rPr>
        <w:t xml:space="preserve">ür die Beleuchtung der Vordächer und im Bereich des Spritzschutzes </w:t>
      </w:r>
      <w:r w:rsidR="00716242">
        <w:rPr>
          <w:rFonts w:ascii="Arial" w:hAnsi="Arial" w:cs="Arial"/>
          <w:sz w:val="20"/>
          <w:szCs w:val="20"/>
        </w:rPr>
        <w:t xml:space="preserve">wurde die Feuchtraumleuchte </w:t>
      </w:r>
      <w:hyperlink r:id="rId22" w:history="1">
        <w:r w:rsidR="00716242" w:rsidRPr="00716242">
          <w:rPr>
            <w:rStyle w:val="Hyperlink"/>
            <w:rFonts w:ascii="Arial" w:hAnsi="Arial" w:cs="Arial"/>
            <w:sz w:val="20"/>
            <w:szCs w:val="20"/>
          </w:rPr>
          <w:t>SCUBA</w:t>
        </w:r>
      </w:hyperlink>
      <w:r w:rsidR="00716242">
        <w:rPr>
          <w:rFonts w:ascii="Arial" w:hAnsi="Arial" w:cs="Arial"/>
          <w:sz w:val="20"/>
          <w:szCs w:val="20"/>
        </w:rPr>
        <w:t xml:space="preserve"> </w:t>
      </w:r>
      <w:r w:rsidR="006F326B">
        <w:rPr>
          <w:rFonts w:ascii="Arial" w:hAnsi="Arial" w:cs="Arial"/>
          <w:sz w:val="20"/>
          <w:szCs w:val="20"/>
        </w:rPr>
        <w:t xml:space="preserve">genutzt. </w:t>
      </w:r>
      <w:r w:rsidR="00D97F21">
        <w:rPr>
          <w:rFonts w:ascii="Arial" w:hAnsi="Arial" w:cs="Arial"/>
          <w:sz w:val="20"/>
          <w:szCs w:val="20"/>
        </w:rPr>
        <w:t>LED-</w:t>
      </w:r>
      <w:proofErr w:type="spellStart"/>
      <w:r w:rsidR="00D97F21">
        <w:rPr>
          <w:rFonts w:ascii="Arial" w:hAnsi="Arial" w:cs="Arial"/>
          <w:sz w:val="20"/>
          <w:szCs w:val="20"/>
        </w:rPr>
        <w:t>Downlights</w:t>
      </w:r>
      <w:proofErr w:type="spellEnd"/>
      <w:r w:rsidR="00D97F21">
        <w:rPr>
          <w:rFonts w:ascii="Arial" w:hAnsi="Arial" w:cs="Arial"/>
          <w:sz w:val="20"/>
          <w:szCs w:val="20"/>
        </w:rPr>
        <w:t xml:space="preserve"> der Serien </w:t>
      </w:r>
      <w:hyperlink r:id="rId23" w:history="1">
        <w:r w:rsidR="006F326B" w:rsidRPr="00716242">
          <w:rPr>
            <w:rStyle w:val="Hyperlink"/>
            <w:rFonts w:ascii="Arial" w:hAnsi="Arial" w:cs="Arial"/>
            <w:sz w:val="20"/>
            <w:szCs w:val="20"/>
          </w:rPr>
          <w:t xml:space="preserve">PANOS </w:t>
        </w:r>
        <w:proofErr w:type="spellStart"/>
        <w:r w:rsidR="006F326B" w:rsidRPr="00716242">
          <w:rPr>
            <w:rStyle w:val="Hyperlink"/>
            <w:rFonts w:ascii="Arial" w:hAnsi="Arial" w:cs="Arial"/>
            <w:sz w:val="20"/>
            <w:szCs w:val="20"/>
          </w:rPr>
          <w:t>infinity</w:t>
        </w:r>
        <w:proofErr w:type="spellEnd"/>
      </w:hyperlink>
      <w:r w:rsidR="006F326B">
        <w:rPr>
          <w:rFonts w:ascii="Arial" w:hAnsi="Arial" w:cs="Arial"/>
          <w:sz w:val="20"/>
          <w:szCs w:val="20"/>
        </w:rPr>
        <w:t xml:space="preserve"> </w:t>
      </w:r>
      <w:r w:rsidR="00854115">
        <w:rPr>
          <w:rFonts w:ascii="Arial" w:hAnsi="Arial" w:cs="Arial"/>
          <w:sz w:val="20"/>
          <w:szCs w:val="20"/>
        </w:rPr>
        <w:t xml:space="preserve">und </w:t>
      </w:r>
      <w:hyperlink r:id="rId24" w:history="1">
        <w:r w:rsidR="00854115" w:rsidRPr="00D97F21">
          <w:rPr>
            <w:rStyle w:val="Hyperlink"/>
            <w:rFonts w:ascii="Arial" w:hAnsi="Arial" w:cs="Arial"/>
            <w:sz w:val="20"/>
            <w:szCs w:val="20"/>
          </w:rPr>
          <w:t>CREDOS</w:t>
        </w:r>
      </w:hyperlink>
      <w:r w:rsidR="00854115">
        <w:rPr>
          <w:rFonts w:ascii="Arial" w:hAnsi="Arial" w:cs="Arial"/>
          <w:sz w:val="20"/>
          <w:szCs w:val="20"/>
        </w:rPr>
        <w:t xml:space="preserve"> </w:t>
      </w:r>
      <w:r w:rsidR="006F326B">
        <w:rPr>
          <w:rFonts w:ascii="Arial" w:hAnsi="Arial" w:cs="Arial"/>
          <w:sz w:val="20"/>
          <w:szCs w:val="20"/>
        </w:rPr>
        <w:t>erhell</w:t>
      </w:r>
      <w:r w:rsidR="00854115">
        <w:rPr>
          <w:rFonts w:ascii="Arial" w:hAnsi="Arial" w:cs="Arial"/>
          <w:sz w:val="20"/>
          <w:szCs w:val="20"/>
        </w:rPr>
        <w:t>en</w:t>
      </w:r>
      <w:r w:rsidR="006F326B">
        <w:rPr>
          <w:rFonts w:ascii="Arial" w:hAnsi="Arial" w:cs="Arial"/>
          <w:sz w:val="20"/>
          <w:szCs w:val="20"/>
        </w:rPr>
        <w:t xml:space="preserve"> die Sozialräume des Werks. In </w:t>
      </w:r>
      <w:r w:rsidR="00D97F21">
        <w:rPr>
          <w:rFonts w:ascii="Arial" w:hAnsi="Arial" w:cs="Arial"/>
          <w:sz w:val="20"/>
          <w:szCs w:val="20"/>
        </w:rPr>
        <w:t xml:space="preserve">den Büros von Werk 2 sorgen die LED-Leuchten der Serie </w:t>
      </w:r>
      <w:hyperlink r:id="rId25" w:history="1">
        <w:r w:rsidR="006F326B" w:rsidRPr="00D97F21">
          <w:rPr>
            <w:rStyle w:val="Hyperlink"/>
            <w:rFonts w:ascii="Arial" w:hAnsi="Arial" w:cs="Arial"/>
            <w:sz w:val="20"/>
            <w:szCs w:val="20"/>
          </w:rPr>
          <w:t>LIGHT FIELDS</w:t>
        </w:r>
      </w:hyperlink>
      <w:r w:rsidR="006F326B">
        <w:rPr>
          <w:rFonts w:ascii="Arial" w:hAnsi="Arial" w:cs="Arial"/>
          <w:sz w:val="20"/>
          <w:szCs w:val="20"/>
        </w:rPr>
        <w:t xml:space="preserve"> für eine optimale </w:t>
      </w:r>
      <w:r w:rsidR="00C4440C">
        <w:rPr>
          <w:rFonts w:ascii="Arial" w:hAnsi="Arial" w:cs="Arial"/>
          <w:sz w:val="20"/>
          <w:szCs w:val="20"/>
        </w:rPr>
        <w:t xml:space="preserve">Beleuchtung </w:t>
      </w:r>
      <w:r w:rsidR="006F326B">
        <w:rPr>
          <w:rFonts w:ascii="Arial" w:hAnsi="Arial" w:cs="Arial"/>
          <w:sz w:val="20"/>
          <w:szCs w:val="20"/>
        </w:rPr>
        <w:t xml:space="preserve">der Arbeitsplätze. </w:t>
      </w:r>
    </w:p>
    <w:p w:rsidR="00A079E8" w:rsidRDefault="00D97F21" w:rsidP="00D66D43">
      <w:pPr>
        <w:spacing w:line="360" w:lineRule="auto"/>
        <w:jc w:val="both"/>
        <w:rPr>
          <w:rFonts w:ascii="Arial" w:hAnsi="Arial" w:cs="Arial"/>
          <w:sz w:val="20"/>
          <w:szCs w:val="20"/>
        </w:rPr>
      </w:pPr>
      <w:r>
        <w:rPr>
          <w:rFonts w:ascii="Arial" w:hAnsi="Arial" w:cs="Arial"/>
          <w:sz w:val="20"/>
          <w:szCs w:val="20"/>
        </w:rPr>
        <w:t xml:space="preserve">Seit Beginn der </w:t>
      </w:r>
      <w:r w:rsidR="00C4440C">
        <w:rPr>
          <w:rFonts w:ascii="Arial" w:hAnsi="Arial" w:cs="Arial"/>
          <w:sz w:val="20"/>
          <w:szCs w:val="20"/>
        </w:rPr>
        <w:t xml:space="preserve">Partnerschaft </w:t>
      </w:r>
      <w:r>
        <w:rPr>
          <w:rFonts w:ascii="Arial" w:hAnsi="Arial" w:cs="Arial"/>
          <w:sz w:val="20"/>
          <w:szCs w:val="20"/>
        </w:rPr>
        <w:t xml:space="preserve">im Jahr 2010 </w:t>
      </w:r>
      <w:r w:rsidR="00600332">
        <w:rPr>
          <w:rFonts w:ascii="Arial" w:hAnsi="Arial" w:cs="Arial"/>
          <w:sz w:val="20"/>
          <w:szCs w:val="20"/>
        </w:rPr>
        <w:t>bestätigt Audi Hungaria die positive Zusammenarbeit mit einer konstanten Steigerung des Auftragsvolumens</w:t>
      </w:r>
      <w:r>
        <w:rPr>
          <w:rFonts w:ascii="Arial" w:hAnsi="Arial" w:cs="Arial"/>
          <w:sz w:val="20"/>
          <w:szCs w:val="20"/>
        </w:rPr>
        <w:t xml:space="preserve">, </w:t>
      </w:r>
      <w:r w:rsidR="00C4440C">
        <w:rPr>
          <w:rFonts w:ascii="Arial" w:hAnsi="Arial" w:cs="Arial"/>
          <w:sz w:val="20"/>
          <w:szCs w:val="20"/>
        </w:rPr>
        <w:t>wobei weitere Folgeprojekte vorgesehen sind</w:t>
      </w:r>
      <w:r>
        <w:rPr>
          <w:rFonts w:ascii="Arial" w:hAnsi="Arial" w:cs="Arial"/>
          <w:sz w:val="20"/>
          <w:szCs w:val="20"/>
        </w:rPr>
        <w:t xml:space="preserve">. So </w:t>
      </w:r>
      <w:r w:rsidR="00914354">
        <w:rPr>
          <w:rFonts w:ascii="Arial" w:hAnsi="Arial" w:cs="Arial"/>
          <w:sz w:val="20"/>
          <w:szCs w:val="20"/>
        </w:rPr>
        <w:t>plant Audi Hungaria</w:t>
      </w:r>
      <w:r w:rsidR="00600332">
        <w:rPr>
          <w:rFonts w:ascii="Arial" w:hAnsi="Arial" w:cs="Arial"/>
          <w:sz w:val="20"/>
          <w:szCs w:val="20"/>
        </w:rPr>
        <w:t>,</w:t>
      </w:r>
      <w:r>
        <w:rPr>
          <w:rFonts w:ascii="Arial" w:hAnsi="Arial" w:cs="Arial"/>
          <w:sz w:val="20"/>
          <w:szCs w:val="20"/>
        </w:rPr>
        <w:t xml:space="preserve"> das gesamte Werk 1 </w:t>
      </w:r>
      <w:r w:rsidR="00914354">
        <w:rPr>
          <w:rFonts w:ascii="Arial" w:hAnsi="Arial" w:cs="Arial"/>
          <w:sz w:val="20"/>
          <w:szCs w:val="20"/>
        </w:rPr>
        <w:t xml:space="preserve">sukzessive </w:t>
      </w:r>
      <w:r>
        <w:rPr>
          <w:rFonts w:ascii="Arial" w:hAnsi="Arial" w:cs="Arial"/>
          <w:sz w:val="20"/>
          <w:szCs w:val="20"/>
        </w:rPr>
        <w:t xml:space="preserve">auf LED-Produkte von Zumtobel </w:t>
      </w:r>
      <w:r w:rsidR="00914354">
        <w:rPr>
          <w:rFonts w:ascii="Arial" w:hAnsi="Arial" w:cs="Arial"/>
          <w:sz w:val="20"/>
          <w:szCs w:val="20"/>
        </w:rPr>
        <w:t>umzurüsten</w:t>
      </w:r>
      <w:r>
        <w:rPr>
          <w:rFonts w:ascii="Arial" w:hAnsi="Arial" w:cs="Arial"/>
          <w:sz w:val="20"/>
          <w:szCs w:val="20"/>
        </w:rPr>
        <w:t xml:space="preserve">. Erstes Projekt dieser </w:t>
      </w:r>
      <w:r w:rsidR="00914354">
        <w:rPr>
          <w:rFonts w:ascii="Arial" w:hAnsi="Arial" w:cs="Arial"/>
          <w:sz w:val="20"/>
          <w:szCs w:val="20"/>
        </w:rPr>
        <w:t xml:space="preserve">umfangreichen </w:t>
      </w:r>
      <w:r>
        <w:rPr>
          <w:rFonts w:ascii="Arial" w:hAnsi="Arial" w:cs="Arial"/>
          <w:sz w:val="20"/>
          <w:szCs w:val="20"/>
        </w:rPr>
        <w:t>Umstellung sind die Umkleiden und Aufenthaltsräume im Werk 1</w:t>
      </w:r>
      <w:r w:rsidR="00914354">
        <w:rPr>
          <w:rFonts w:ascii="Arial" w:hAnsi="Arial" w:cs="Arial"/>
          <w:sz w:val="20"/>
          <w:szCs w:val="20"/>
        </w:rPr>
        <w:t>, die</w:t>
      </w:r>
      <w:r>
        <w:rPr>
          <w:rFonts w:ascii="Arial" w:hAnsi="Arial" w:cs="Arial"/>
          <w:sz w:val="20"/>
          <w:szCs w:val="20"/>
        </w:rPr>
        <w:t xml:space="preserve"> </w:t>
      </w:r>
      <w:r w:rsidR="00914354">
        <w:rPr>
          <w:rFonts w:ascii="Arial" w:hAnsi="Arial" w:cs="Arial"/>
          <w:sz w:val="20"/>
          <w:szCs w:val="20"/>
        </w:rPr>
        <w:t xml:space="preserve">zurzeit </w:t>
      </w:r>
      <w:r>
        <w:rPr>
          <w:rFonts w:ascii="Arial" w:hAnsi="Arial" w:cs="Arial"/>
          <w:sz w:val="20"/>
          <w:szCs w:val="20"/>
        </w:rPr>
        <w:t>mit den LED-</w:t>
      </w:r>
      <w:proofErr w:type="spellStart"/>
      <w:r>
        <w:rPr>
          <w:rFonts w:ascii="Arial" w:hAnsi="Arial" w:cs="Arial"/>
          <w:sz w:val="20"/>
          <w:szCs w:val="20"/>
        </w:rPr>
        <w:t>Downlights</w:t>
      </w:r>
      <w:proofErr w:type="spellEnd"/>
      <w:r>
        <w:rPr>
          <w:rFonts w:ascii="Arial" w:hAnsi="Arial" w:cs="Arial"/>
          <w:sz w:val="20"/>
          <w:szCs w:val="20"/>
        </w:rPr>
        <w:t xml:space="preserve"> der Serie PANO</w:t>
      </w:r>
      <w:r w:rsidR="00914354">
        <w:rPr>
          <w:rFonts w:ascii="Arial" w:hAnsi="Arial" w:cs="Arial"/>
          <w:sz w:val="20"/>
          <w:szCs w:val="20"/>
        </w:rPr>
        <w:t xml:space="preserve">S </w:t>
      </w:r>
      <w:proofErr w:type="spellStart"/>
      <w:r w:rsidR="00914354">
        <w:rPr>
          <w:rFonts w:ascii="Arial" w:hAnsi="Arial" w:cs="Arial"/>
          <w:sz w:val="20"/>
          <w:szCs w:val="20"/>
        </w:rPr>
        <w:t>infin</w:t>
      </w:r>
      <w:r>
        <w:rPr>
          <w:rFonts w:ascii="Arial" w:hAnsi="Arial" w:cs="Arial"/>
          <w:sz w:val="20"/>
          <w:szCs w:val="20"/>
        </w:rPr>
        <w:t>ity</w:t>
      </w:r>
      <w:proofErr w:type="spellEnd"/>
      <w:r>
        <w:rPr>
          <w:rFonts w:ascii="Arial" w:hAnsi="Arial" w:cs="Arial"/>
          <w:sz w:val="20"/>
          <w:szCs w:val="20"/>
        </w:rPr>
        <w:t xml:space="preserve"> </w:t>
      </w:r>
      <w:r w:rsidR="00914354">
        <w:rPr>
          <w:rFonts w:ascii="Arial" w:hAnsi="Arial" w:cs="Arial"/>
          <w:sz w:val="20"/>
          <w:szCs w:val="20"/>
        </w:rPr>
        <w:t>bestückt werden</w:t>
      </w:r>
      <w:r>
        <w:rPr>
          <w:rFonts w:ascii="Arial" w:hAnsi="Arial" w:cs="Arial"/>
          <w:sz w:val="20"/>
          <w:szCs w:val="20"/>
        </w:rPr>
        <w:t xml:space="preserve">. </w:t>
      </w:r>
      <w:r w:rsidR="00914354">
        <w:rPr>
          <w:rFonts w:ascii="Arial" w:hAnsi="Arial" w:cs="Arial"/>
          <w:sz w:val="20"/>
          <w:szCs w:val="20"/>
        </w:rPr>
        <w:t xml:space="preserve">Parallel befinden sich für die Neuausleuchtung des Motorenwerks gerade 40 TECTON LED-Lichtbandleuchten im Test, die den Energieverbrauch im Vergleich zum konventionellen T16-Lichtband um 50 Prozent reduzieren würden. </w:t>
      </w:r>
    </w:p>
    <w:p w:rsidR="00914354" w:rsidRDefault="00914354" w:rsidP="00D66D43">
      <w:pPr>
        <w:spacing w:line="360" w:lineRule="auto"/>
        <w:jc w:val="both"/>
        <w:rPr>
          <w:rFonts w:ascii="Arial" w:hAnsi="Arial" w:cs="Arial"/>
          <w:sz w:val="20"/>
          <w:szCs w:val="20"/>
        </w:rPr>
      </w:pPr>
    </w:p>
    <w:p w:rsidR="007C0FBC" w:rsidRDefault="007C0FBC" w:rsidP="00D66D43">
      <w:pPr>
        <w:spacing w:line="360" w:lineRule="auto"/>
        <w:jc w:val="both"/>
        <w:rPr>
          <w:rFonts w:ascii="Arial" w:hAnsi="Arial" w:cs="Arial"/>
          <w:sz w:val="20"/>
          <w:szCs w:val="20"/>
        </w:rPr>
      </w:pPr>
    </w:p>
    <w:p w:rsidR="00E47B12" w:rsidRPr="00E46D32" w:rsidRDefault="00E47B12" w:rsidP="00E47B12">
      <w:pPr>
        <w:spacing w:line="360" w:lineRule="auto"/>
        <w:rPr>
          <w:rFonts w:ascii="Arial" w:hAnsi="Arial" w:cs="Arial"/>
          <w:b/>
          <w:sz w:val="20"/>
          <w:szCs w:val="20"/>
        </w:rPr>
      </w:pPr>
      <w:r w:rsidRPr="00E46D32">
        <w:rPr>
          <w:rFonts w:ascii="Arial" w:hAnsi="Arial" w:cs="Arial"/>
          <w:b/>
          <w:sz w:val="20"/>
          <w:szCs w:val="20"/>
        </w:rPr>
        <w:t>Zahlen und Fakten</w:t>
      </w:r>
      <w:r>
        <w:rPr>
          <w:rFonts w:ascii="Arial" w:hAnsi="Arial" w:cs="Arial"/>
          <w:b/>
          <w:sz w:val="20"/>
          <w:szCs w:val="20"/>
        </w:rPr>
        <w:t xml:space="preserve"> Zumtobel-Produkte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7"/>
        <w:gridCol w:w="6072"/>
      </w:tblGrid>
      <w:tr w:rsidR="00E47B12" w:rsidTr="00600332">
        <w:tc>
          <w:tcPr>
            <w:tcW w:w="2817" w:type="dxa"/>
          </w:tcPr>
          <w:p w:rsidR="00E47B12" w:rsidRPr="004E313B" w:rsidRDefault="00E47B12" w:rsidP="00600332">
            <w:pPr>
              <w:spacing w:before="60" w:after="60"/>
              <w:rPr>
                <w:rFonts w:ascii="Arial" w:eastAsia="Calibri" w:hAnsi="Arial" w:cs="Arial"/>
                <w:sz w:val="20"/>
                <w:szCs w:val="20"/>
                <w:lang w:val="en-US"/>
              </w:rPr>
            </w:pPr>
            <w:r>
              <w:rPr>
                <w:rFonts w:ascii="Arial" w:eastAsia="Calibri" w:hAnsi="Arial" w:cs="Arial"/>
                <w:sz w:val="20"/>
                <w:szCs w:val="20"/>
                <w:lang w:val="en-US"/>
              </w:rPr>
              <w:t>TECTON</w:t>
            </w:r>
            <w:r w:rsidRPr="004E313B">
              <w:rPr>
                <w:rFonts w:ascii="Arial" w:eastAsia="Calibri" w:hAnsi="Arial" w:cs="Arial"/>
                <w:sz w:val="20"/>
                <w:szCs w:val="20"/>
                <w:lang w:val="en-US"/>
              </w:rPr>
              <w:t xml:space="preserve"> </w:t>
            </w:r>
          </w:p>
          <w:p w:rsidR="00E47B12" w:rsidRPr="00CB5B70" w:rsidRDefault="00E47B12" w:rsidP="00600332">
            <w:pPr>
              <w:spacing w:before="60" w:after="60"/>
              <w:rPr>
                <w:rFonts w:ascii="Arial" w:eastAsia="Calibri" w:hAnsi="Arial" w:cs="Arial"/>
                <w:sz w:val="20"/>
                <w:szCs w:val="20"/>
                <w:lang w:val="en-US"/>
              </w:rPr>
            </w:pPr>
          </w:p>
        </w:tc>
        <w:tc>
          <w:tcPr>
            <w:tcW w:w="6072" w:type="dxa"/>
          </w:tcPr>
          <w:p w:rsidR="00E47B12" w:rsidRPr="00CB5B70" w:rsidRDefault="00E47B12" w:rsidP="001B429F">
            <w:pPr>
              <w:spacing w:before="60" w:after="60"/>
              <w:rPr>
                <w:rFonts w:ascii="Arial" w:eastAsia="Calibri" w:hAnsi="Arial" w:cs="Arial"/>
                <w:sz w:val="20"/>
                <w:szCs w:val="20"/>
              </w:rPr>
            </w:pPr>
            <w:r>
              <w:rPr>
                <w:rFonts w:ascii="Arial" w:eastAsia="Calibri" w:hAnsi="Arial" w:cs="Arial"/>
                <w:sz w:val="20"/>
                <w:szCs w:val="20"/>
              </w:rPr>
              <w:t>Lichtbandsystem mit Tragschiene, die Stromversorgung, Lichtsteuerung und Anbindung an das Notlicht integriert; verschiedene Optiken; optimale Lichtlenkung; optional mit Tageslichtsteuerung, Anwesenheitserkennung oder Bewegungssensor</w:t>
            </w:r>
            <w:r w:rsidR="001B429F">
              <w:rPr>
                <w:rFonts w:ascii="Arial" w:eastAsia="Calibri" w:hAnsi="Arial" w:cs="Arial"/>
                <w:sz w:val="20"/>
                <w:szCs w:val="20"/>
              </w:rPr>
              <w:t>; einfache Umrüstung auf LED möglich</w:t>
            </w:r>
          </w:p>
        </w:tc>
      </w:tr>
      <w:tr w:rsidR="00E47B12" w:rsidRPr="00CB5B70" w:rsidTr="00600332">
        <w:trPr>
          <w:trHeight w:val="896"/>
        </w:trPr>
        <w:tc>
          <w:tcPr>
            <w:tcW w:w="2817" w:type="dxa"/>
          </w:tcPr>
          <w:p w:rsidR="00E47B12" w:rsidRDefault="007D19A3" w:rsidP="00600332">
            <w:pPr>
              <w:spacing w:before="60" w:after="60"/>
              <w:rPr>
                <w:rFonts w:ascii="Arial" w:eastAsia="Calibri" w:hAnsi="Arial" w:cs="Arial"/>
                <w:sz w:val="20"/>
                <w:szCs w:val="20"/>
                <w:lang w:val="en-US"/>
              </w:rPr>
            </w:pPr>
            <w:r>
              <w:rPr>
                <w:rFonts w:ascii="Arial" w:eastAsia="Calibri" w:hAnsi="Arial" w:cs="Arial"/>
                <w:sz w:val="20"/>
                <w:szCs w:val="20"/>
                <w:lang w:val="en-US"/>
              </w:rPr>
              <w:t xml:space="preserve">ONLITE </w:t>
            </w:r>
            <w:r w:rsidR="00E47B12">
              <w:rPr>
                <w:rFonts w:ascii="Arial" w:eastAsia="Calibri" w:hAnsi="Arial" w:cs="Arial"/>
                <w:sz w:val="20"/>
                <w:szCs w:val="20"/>
                <w:lang w:val="en-US"/>
              </w:rPr>
              <w:t>RESCLITE</w:t>
            </w:r>
            <w:r w:rsidR="00714244">
              <w:rPr>
                <w:rFonts w:ascii="Arial" w:eastAsia="Calibri" w:hAnsi="Arial" w:cs="Arial"/>
                <w:sz w:val="20"/>
                <w:szCs w:val="20"/>
                <w:lang w:val="en-US"/>
              </w:rPr>
              <w:t xml:space="preserve"> LED</w:t>
            </w:r>
          </w:p>
          <w:p w:rsidR="00E47B12" w:rsidRPr="00DC0CD4" w:rsidRDefault="00E47B12" w:rsidP="00600332">
            <w:pPr>
              <w:spacing w:before="60" w:after="60"/>
              <w:rPr>
                <w:rFonts w:ascii="Arial" w:eastAsia="Calibri" w:hAnsi="Arial" w:cs="Arial"/>
                <w:sz w:val="20"/>
                <w:szCs w:val="20"/>
                <w:lang w:val="en-US"/>
              </w:rPr>
            </w:pPr>
          </w:p>
        </w:tc>
        <w:tc>
          <w:tcPr>
            <w:tcW w:w="6072" w:type="dxa"/>
          </w:tcPr>
          <w:p w:rsidR="00E47B12" w:rsidRDefault="00D077BE" w:rsidP="00600332">
            <w:pPr>
              <w:spacing w:before="60" w:after="60"/>
              <w:rPr>
                <w:rFonts w:ascii="Arial" w:eastAsia="Calibri" w:hAnsi="Arial" w:cs="Arial"/>
                <w:sz w:val="20"/>
                <w:szCs w:val="20"/>
              </w:rPr>
            </w:pPr>
            <w:r>
              <w:rPr>
                <w:rFonts w:ascii="Arial" w:eastAsia="Calibri" w:hAnsi="Arial" w:cs="Arial"/>
                <w:sz w:val="20"/>
                <w:szCs w:val="20"/>
              </w:rPr>
              <w:t>LED-Sicherheitsleuchte für Fluchtwege; Anschlussleistung nur 5 Watt; hohe Schutzart: IP 65 oder IP 40; Stromversorgung zentral oder mit Batteriebetrieb möglich</w:t>
            </w:r>
          </w:p>
        </w:tc>
      </w:tr>
      <w:tr w:rsidR="00E47B12" w:rsidRPr="00CB5B70" w:rsidTr="00600332">
        <w:trPr>
          <w:trHeight w:val="896"/>
        </w:trPr>
        <w:tc>
          <w:tcPr>
            <w:tcW w:w="2817" w:type="dxa"/>
          </w:tcPr>
          <w:p w:rsidR="00E47B12" w:rsidRPr="00CB5B70" w:rsidRDefault="00714244" w:rsidP="00600332">
            <w:pPr>
              <w:spacing w:before="60" w:after="60"/>
              <w:rPr>
                <w:rFonts w:ascii="Arial" w:eastAsia="Calibri" w:hAnsi="Arial" w:cs="Arial"/>
                <w:sz w:val="20"/>
                <w:szCs w:val="20"/>
                <w:lang w:val="en-US"/>
              </w:rPr>
            </w:pPr>
            <w:r>
              <w:rPr>
                <w:rFonts w:ascii="Arial" w:eastAsia="Calibri" w:hAnsi="Arial" w:cs="Arial"/>
                <w:sz w:val="20"/>
                <w:szCs w:val="20"/>
                <w:lang w:val="en-US"/>
              </w:rPr>
              <w:t xml:space="preserve">ONLITE </w:t>
            </w:r>
            <w:r w:rsidR="00E47B12">
              <w:rPr>
                <w:rFonts w:ascii="Arial" w:eastAsia="Calibri" w:hAnsi="Arial" w:cs="Arial"/>
                <w:sz w:val="20"/>
                <w:szCs w:val="20"/>
                <w:lang w:val="en-US"/>
              </w:rPr>
              <w:t>ECOSIGN</w:t>
            </w:r>
            <w:r>
              <w:rPr>
                <w:rFonts w:ascii="Arial" w:eastAsia="Calibri" w:hAnsi="Arial" w:cs="Arial"/>
                <w:sz w:val="20"/>
                <w:szCs w:val="20"/>
                <w:lang w:val="en-US"/>
              </w:rPr>
              <w:t xml:space="preserve"> LED</w:t>
            </w:r>
          </w:p>
        </w:tc>
        <w:tc>
          <w:tcPr>
            <w:tcW w:w="6072" w:type="dxa"/>
          </w:tcPr>
          <w:p w:rsidR="00E47B12" w:rsidRPr="00CB5B70" w:rsidRDefault="00DD5033" w:rsidP="00600332">
            <w:pPr>
              <w:spacing w:before="60" w:after="60"/>
              <w:rPr>
                <w:rFonts w:ascii="Arial" w:eastAsia="Calibri" w:hAnsi="Arial" w:cs="Arial"/>
                <w:sz w:val="20"/>
                <w:szCs w:val="20"/>
              </w:rPr>
            </w:pPr>
            <w:r>
              <w:rPr>
                <w:rFonts w:ascii="Arial" w:eastAsia="Calibri" w:hAnsi="Arial" w:cs="Arial"/>
                <w:sz w:val="20"/>
                <w:szCs w:val="20"/>
              </w:rPr>
              <w:t xml:space="preserve">LED-Rettungszeichenleuchte; </w:t>
            </w:r>
            <w:r w:rsidR="001B429F">
              <w:rPr>
                <w:rFonts w:ascii="Arial" w:eastAsia="Calibri" w:hAnsi="Arial" w:cs="Arial"/>
                <w:sz w:val="20"/>
                <w:szCs w:val="20"/>
              </w:rPr>
              <w:t>Anschlussleistung nur 7 Watt; hohe Schutzart IP 65; 32 Meter Erkennungsweite; Design von Matteo Thun</w:t>
            </w:r>
          </w:p>
        </w:tc>
      </w:tr>
    </w:tbl>
    <w:p w:rsidR="00914354" w:rsidRDefault="00914354" w:rsidP="00D66D43">
      <w:pPr>
        <w:spacing w:line="360" w:lineRule="auto"/>
        <w:jc w:val="both"/>
        <w:rPr>
          <w:rFonts w:ascii="Arial" w:hAnsi="Arial" w:cs="Arial"/>
          <w:sz w:val="20"/>
          <w:szCs w:val="20"/>
        </w:rPr>
      </w:pPr>
    </w:p>
    <w:p w:rsidR="00844B85" w:rsidRPr="007C09D6" w:rsidRDefault="00914354" w:rsidP="002220D5">
      <w:pPr>
        <w:spacing w:line="360" w:lineRule="auto"/>
        <w:rPr>
          <w:rFonts w:ascii="Arial" w:hAnsi="Arial" w:cs="Arial"/>
          <w:b/>
          <w:sz w:val="20"/>
          <w:szCs w:val="20"/>
        </w:rPr>
      </w:pPr>
      <w:r>
        <w:rPr>
          <w:rFonts w:ascii="Arial" w:hAnsi="Arial" w:cs="Arial"/>
          <w:sz w:val="20"/>
          <w:szCs w:val="20"/>
        </w:rPr>
        <w:br w:type="page"/>
      </w:r>
      <w:r w:rsidR="002220D5" w:rsidRPr="004665D2">
        <w:rPr>
          <w:rFonts w:ascii="Arial" w:hAnsi="Arial" w:cs="Arial"/>
          <w:b/>
          <w:sz w:val="20"/>
          <w:szCs w:val="20"/>
        </w:rPr>
        <w:lastRenderedPageBreak/>
        <w:t>Bildunterschriften::</w:t>
      </w:r>
    </w:p>
    <w:p w:rsidR="00566A12" w:rsidRPr="00264F8F" w:rsidRDefault="00566A12" w:rsidP="00566A12">
      <w:pPr>
        <w:spacing w:line="360" w:lineRule="auto"/>
        <w:jc w:val="both"/>
        <w:rPr>
          <w:rFonts w:ascii="Arial" w:hAnsi="Arial" w:cs="Arial"/>
          <w:sz w:val="20"/>
          <w:szCs w:val="20"/>
          <w:lang w:val="it-IT"/>
        </w:rPr>
      </w:pPr>
      <w:r w:rsidRPr="00264F8F">
        <w:rPr>
          <w:rFonts w:ascii="Arial" w:hAnsi="Arial" w:cs="Arial"/>
          <w:sz w:val="20"/>
          <w:szCs w:val="20"/>
          <w:lang w:val="it-IT"/>
        </w:rPr>
        <w:t>(</w:t>
      </w:r>
      <w:proofErr w:type="gramStart"/>
      <w:r w:rsidRPr="00264F8F">
        <w:rPr>
          <w:rFonts w:ascii="Arial" w:hAnsi="Arial" w:cs="Arial"/>
          <w:sz w:val="20"/>
          <w:szCs w:val="20"/>
          <w:lang w:val="it-IT"/>
        </w:rPr>
        <w:t>Photo</w:t>
      </w:r>
      <w:proofErr w:type="gramEnd"/>
      <w:r w:rsidRPr="00264F8F">
        <w:rPr>
          <w:rFonts w:ascii="Arial" w:hAnsi="Arial" w:cs="Arial"/>
          <w:sz w:val="20"/>
          <w:szCs w:val="20"/>
          <w:lang w:val="it-IT"/>
        </w:rPr>
        <w:t xml:space="preserve"> </w:t>
      </w:r>
      <w:proofErr w:type="spellStart"/>
      <w:r w:rsidRPr="00264F8F">
        <w:rPr>
          <w:rFonts w:ascii="Arial" w:hAnsi="Arial" w:cs="Arial"/>
          <w:sz w:val="20"/>
          <w:szCs w:val="20"/>
          <w:lang w:val="it-IT"/>
        </w:rPr>
        <w:t>Credits</w:t>
      </w:r>
      <w:proofErr w:type="spellEnd"/>
      <w:r w:rsidRPr="00264F8F">
        <w:rPr>
          <w:rFonts w:ascii="Arial" w:hAnsi="Arial" w:cs="Arial"/>
          <w:sz w:val="20"/>
          <w:szCs w:val="20"/>
          <w:lang w:val="it-IT"/>
        </w:rPr>
        <w:t xml:space="preserve">: </w:t>
      </w:r>
      <w:r w:rsidR="00264F8F" w:rsidRPr="00264F8F">
        <w:rPr>
          <w:rFonts w:ascii="Arial" w:hAnsi="Arial" w:cs="Arial"/>
          <w:sz w:val="20"/>
          <w:szCs w:val="20"/>
          <w:lang w:val="it-IT"/>
        </w:rPr>
        <w:t xml:space="preserve">AUDI </w:t>
      </w:r>
      <w:proofErr w:type="spellStart"/>
      <w:r w:rsidR="00264F8F" w:rsidRPr="00264F8F">
        <w:rPr>
          <w:rFonts w:ascii="Arial" w:hAnsi="Arial" w:cs="Arial"/>
          <w:sz w:val="20"/>
          <w:szCs w:val="20"/>
          <w:lang w:val="it-IT"/>
        </w:rPr>
        <w:t>Hungaria</w:t>
      </w:r>
      <w:proofErr w:type="spellEnd"/>
      <w:r w:rsidR="00264F8F" w:rsidRPr="00264F8F">
        <w:rPr>
          <w:rFonts w:ascii="Arial" w:hAnsi="Arial" w:cs="Arial"/>
          <w:sz w:val="20"/>
          <w:szCs w:val="20"/>
          <w:lang w:val="it-IT"/>
        </w:rPr>
        <w:t xml:space="preserve">, </w:t>
      </w:r>
      <w:proofErr w:type="spellStart"/>
      <w:r w:rsidR="00264F8F" w:rsidRPr="00264F8F">
        <w:rPr>
          <w:rFonts w:ascii="Arial" w:hAnsi="Arial" w:cs="Arial"/>
          <w:sz w:val="20"/>
          <w:szCs w:val="20"/>
          <w:lang w:val="it-IT"/>
        </w:rPr>
        <w:t>Kardán</w:t>
      </w:r>
      <w:proofErr w:type="spellEnd"/>
      <w:r w:rsidR="00264F8F" w:rsidRPr="00264F8F">
        <w:rPr>
          <w:rFonts w:ascii="Arial" w:hAnsi="Arial" w:cs="Arial"/>
          <w:sz w:val="20"/>
          <w:szCs w:val="20"/>
          <w:lang w:val="it-IT"/>
        </w:rPr>
        <w:t xml:space="preserve"> </w:t>
      </w:r>
      <w:proofErr w:type="spellStart"/>
      <w:r w:rsidR="00264F8F" w:rsidRPr="00264F8F">
        <w:rPr>
          <w:rFonts w:ascii="Arial" w:hAnsi="Arial" w:cs="Arial"/>
          <w:sz w:val="20"/>
          <w:szCs w:val="20"/>
          <w:lang w:val="it-IT"/>
        </w:rPr>
        <w:t>ulca</w:t>
      </w:r>
      <w:proofErr w:type="spellEnd"/>
      <w:r w:rsidR="001209C0">
        <w:rPr>
          <w:rFonts w:ascii="Arial" w:hAnsi="Arial" w:cs="Arial"/>
          <w:sz w:val="20"/>
          <w:szCs w:val="20"/>
          <w:lang w:val="it-IT"/>
        </w:rPr>
        <w:t xml:space="preserve"> </w:t>
      </w:r>
      <w:r w:rsidR="00264F8F" w:rsidRPr="00264F8F">
        <w:rPr>
          <w:rFonts w:ascii="Arial" w:hAnsi="Arial" w:cs="Arial"/>
          <w:sz w:val="20"/>
          <w:szCs w:val="20"/>
          <w:lang w:val="it-IT"/>
        </w:rPr>
        <w:t>1</w:t>
      </w:r>
      <w:r w:rsidR="00264F8F">
        <w:rPr>
          <w:rFonts w:ascii="Arial" w:hAnsi="Arial" w:cs="Arial"/>
          <w:sz w:val="20"/>
          <w:szCs w:val="20"/>
          <w:lang w:val="it-IT"/>
        </w:rPr>
        <w:t xml:space="preserve">, </w:t>
      </w:r>
      <w:r w:rsidR="00264F8F" w:rsidRPr="00264F8F">
        <w:rPr>
          <w:rFonts w:ascii="Arial" w:hAnsi="Arial" w:cs="Arial"/>
          <w:sz w:val="20"/>
          <w:szCs w:val="20"/>
          <w:lang w:val="it-IT"/>
        </w:rPr>
        <w:t xml:space="preserve">9027 </w:t>
      </w:r>
      <w:proofErr w:type="spellStart"/>
      <w:r w:rsidR="00264F8F" w:rsidRPr="00264F8F">
        <w:rPr>
          <w:rFonts w:ascii="Arial" w:hAnsi="Arial" w:cs="Arial"/>
          <w:sz w:val="20"/>
          <w:szCs w:val="20"/>
          <w:lang w:val="it-IT"/>
        </w:rPr>
        <w:t>Győr</w:t>
      </w:r>
      <w:proofErr w:type="spellEnd"/>
      <w:r w:rsidRPr="00264F8F">
        <w:rPr>
          <w:rFonts w:ascii="Arial" w:hAnsi="Arial" w:cs="Arial"/>
          <w:sz w:val="20"/>
          <w:szCs w:val="20"/>
          <w:lang w:val="it-IT"/>
        </w:rPr>
        <w:t>)</w:t>
      </w:r>
    </w:p>
    <w:p w:rsidR="00DD0384" w:rsidRPr="00264F8F" w:rsidRDefault="00DD0384" w:rsidP="002220D5">
      <w:pPr>
        <w:spacing w:line="360" w:lineRule="auto"/>
        <w:jc w:val="both"/>
        <w:rPr>
          <w:rFonts w:ascii="Arial" w:hAnsi="Arial" w:cs="Arial"/>
          <w:sz w:val="20"/>
          <w:szCs w:val="20"/>
          <w:lang w:val="it-IT"/>
        </w:rPr>
      </w:pPr>
    </w:p>
    <w:p w:rsidR="00BB27A1" w:rsidRPr="007C09D6" w:rsidRDefault="00BB27A1" w:rsidP="002220D5">
      <w:pPr>
        <w:spacing w:after="0" w:line="360" w:lineRule="auto"/>
        <w:jc w:val="both"/>
        <w:rPr>
          <w:rFonts w:ascii="Arial" w:hAnsi="Arial" w:cs="Arial"/>
          <w:sz w:val="20"/>
          <w:szCs w:val="20"/>
        </w:rPr>
      </w:pPr>
      <w:r>
        <w:rPr>
          <w:rFonts w:ascii="Arial" w:hAnsi="Arial" w:cs="Arial"/>
          <w:noProof/>
          <w:sz w:val="20"/>
          <w:szCs w:val="20"/>
          <w:lang w:val="de-AT" w:eastAsia="de-AT"/>
        </w:rPr>
        <w:drawing>
          <wp:inline distT="0" distB="0" distL="0" distR="0" wp14:anchorId="44FB3437" wp14:editId="740F0914">
            <wp:extent cx="5575935" cy="2701925"/>
            <wp:effectExtent l="19050" t="0" r="5715" b="0"/>
            <wp:docPr id="1" name="Grafik 0" descr="IN_HU1401_82a_Audi_Gy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_HU1401_82a_Audi_Gyor.jpg"/>
                    <pic:cNvPicPr/>
                  </pic:nvPicPr>
                  <pic:blipFill>
                    <a:blip r:embed="rId26" cstate="print"/>
                    <a:stretch>
                      <a:fillRect/>
                    </a:stretch>
                  </pic:blipFill>
                  <pic:spPr>
                    <a:xfrm>
                      <a:off x="0" y="0"/>
                      <a:ext cx="5575935" cy="2701925"/>
                    </a:xfrm>
                    <a:prstGeom prst="rect">
                      <a:avLst/>
                    </a:prstGeom>
                  </pic:spPr>
                </pic:pic>
              </a:graphicData>
            </a:graphic>
          </wp:inline>
        </w:drawing>
      </w:r>
    </w:p>
    <w:p w:rsidR="007C0FBC" w:rsidRDefault="00566A12" w:rsidP="002220D5">
      <w:pPr>
        <w:jc w:val="both"/>
        <w:rPr>
          <w:rFonts w:ascii="Audi Type" w:hAnsi="Audi Type"/>
          <w:b/>
          <w:sz w:val="20"/>
          <w:szCs w:val="20"/>
        </w:rPr>
      </w:pPr>
      <w:r w:rsidRPr="00DD5033">
        <w:rPr>
          <w:rFonts w:ascii="Arial" w:hAnsi="Arial" w:cs="Arial"/>
          <w:b/>
          <w:sz w:val="20"/>
          <w:szCs w:val="20"/>
        </w:rPr>
        <w:t>Bild 1:</w:t>
      </w:r>
      <w:r w:rsidRPr="00DD5033">
        <w:rPr>
          <w:rFonts w:ascii="Arial" w:hAnsi="Arial" w:cs="Arial"/>
          <w:sz w:val="20"/>
          <w:szCs w:val="20"/>
        </w:rPr>
        <w:t xml:space="preserve"> </w:t>
      </w:r>
      <w:r w:rsidR="00BB27A1" w:rsidRPr="007C0FBC">
        <w:rPr>
          <w:rFonts w:ascii="Arial" w:hAnsi="Arial" w:cs="Arial"/>
          <w:sz w:val="20"/>
          <w:szCs w:val="20"/>
        </w:rPr>
        <w:t xml:space="preserve">Das weltgrößte Motoren- und Automobilwerk Audi </w:t>
      </w:r>
      <w:proofErr w:type="spellStart"/>
      <w:r w:rsidR="00BB27A1" w:rsidRPr="007C0FBC">
        <w:rPr>
          <w:rFonts w:ascii="Arial" w:hAnsi="Arial" w:cs="Arial"/>
          <w:sz w:val="20"/>
          <w:szCs w:val="20"/>
        </w:rPr>
        <w:t>Hungaria</w:t>
      </w:r>
      <w:proofErr w:type="spellEnd"/>
      <w:r w:rsidR="00BB27A1" w:rsidRPr="007C0FBC">
        <w:rPr>
          <w:rFonts w:ascii="Arial" w:hAnsi="Arial" w:cs="Arial"/>
          <w:sz w:val="20"/>
          <w:szCs w:val="20"/>
        </w:rPr>
        <w:t xml:space="preserve"> im ungarischen Gy</w:t>
      </w:r>
      <w:r w:rsidR="002D0880" w:rsidRPr="007C0FBC">
        <w:rPr>
          <w:rFonts w:ascii="Arial" w:hAnsi="Arial" w:cs="Arial"/>
          <w:sz w:val="20"/>
          <w:szCs w:val="20"/>
        </w:rPr>
        <w:t>ő</w:t>
      </w:r>
      <w:r w:rsidR="00BB27A1" w:rsidRPr="007C0FBC">
        <w:rPr>
          <w:rFonts w:ascii="Arial" w:hAnsi="Arial" w:cs="Arial"/>
          <w:sz w:val="20"/>
          <w:szCs w:val="20"/>
        </w:rPr>
        <w:t xml:space="preserve">r beschäftigt auf einer </w:t>
      </w:r>
      <w:r w:rsidR="002D0880" w:rsidRPr="007C0FBC">
        <w:rPr>
          <w:rFonts w:ascii="Arial" w:hAnsi="Arial" w:cs="Arial"/>
          <w:sz w:val="20"/>
          <w:szCs w:val="20"/>
        </w:rPr>
        <w:t>Grundf</w:t>
      </w:r>
      <w:r w:rsidR="00BB27A1" w:rsidRPr="007C0FBC">
        <w:rPr>
          <w:rFonts w:ascii="Arial" w:hAnsi="Arial" w:cs="Arial"/>
          <w:sz w:val="20"/>
          <w:szCs w:val="20"/>
        </w:rPr>
        <w:t xml:space="preserve">läche von </w:t>
      </w:r>
      <w:r w:rsidR="002D0880" w:rsidRPr="007C0FBC">
        <w:rPr>
          <w:rFonts w:ascii="Arial" w:hAnsi="Arial" w:cs="Arial"/>
          <w:sz w:val="20"/>
          <w:szCs w:val="20"/>
        </w:rPr>
        <w:t>5.167.366 Quadratmeter</w:t>
      </w:r>
      <w:r w:rsidR="002D0880" w:rsidRPr="007C0FBC">
        <w:rPr>
          <w:rFonts w:ascii="Arial" w:hAnsi="Arial" w:cs="Arial"/>
          <w:sz w:val="20"/>
          <w:szCs w:val="20"/>
          <w:vertAlign w:val="superscript"/>
        </w:rPr>
        <w:t xml:space="preserve"> </w:t>
      </w:r>
      <w:r w:rsidR="00BB27A1" w:rsidRPr="007C0FBC">
        <w:rPr>
          <w:rFonts w:ascii="Arial" w:hAnsi="Arial" w:cs="Arial"/>
          <w:sz w:val="20"/>
          <w:szCs w:val="20"/>
        </w:rPr>
        <w:t xml:space="preserve">rund </w:t>
      </w:r>
      <w:r w:rsidR="002D0880" w:rsidRPr="007C0FBC">
        <w:rPr>
          <w:rFonts w:ascii="Arial" w:hAnsi="Arial" w:cs="Arial"/>
          <w:sz w:val="20"/>
          <w:szCs w:val="20"/>
        </w:rPr>
        <w:t xml:space="preserve">11.274 </w:t>
      </w:r>
      <w:r w:rsidR="002220D5" w:rsidRPr="007C0FBC">
        <w:rPr>
          <w:rFonts w:ascii="Arial" w:hAnsi="Arial" w:cs="Arial"/>
          <w:sz w:val="20"/>
          <w:szCs w:val="20"/>
        </w:rPr>
        <w:t xml:space="preserve">Mitarbeiter </w:t>
      </w:r>
      <w:r w:rsidR="002D0880" w:rsidRPr="007C0FBC">
        <w:rPr>
          <w:rFonts w:ascii="Arial" w:hAnsi="Arial" w:cs="Arial"/>
          <w:sz w:val="20"/>
          <w:szCs w:val="20"/>
        </w:rPr>
        <w:t>(Stand: 31. Dezember 2014)</w:t>
      </w:r>
      <w:r w:rsidR="00BB27A1" w:rsidRPr="007C0FBC">
        <w:rPr>
          <w:rFonts w:ascii="Arial" w:hAnsi="Arial" w:cs="Arial"/>
          <w:sz w:val="20"/>
          <w:szCs w:val="20"/>
        </w:rPr>
        <w:t>.</w:t>
      </w:r>
      <w:r w:rsidR="00BB27A1">
        <w:rPr>
          <w:rFonts w:ascii="Arial" w:hAnsi="Arial" w:cs="Arial"/>
          <w:sz w:val="20"/>
          <w:szCs w:val="20"/>
        </w:rPr>
        <w:t xml:space="preserve"> </w:t>
      </w:r>
    </w:p>
    <w:p w:rsidR="00BB27A1" w:rsidRPr="00DD5033" w:rsidRDefault="00BB27A1" w:rsidP="002220D5">
      <w:pPr>
        <w:spacing w:after="0" w:line="360" w:lineRule="auto"/>
        <w:jc w:val="both"/>
        <w:rPr>
          <w:rFonts w:ascii="Arial" w:hAnsi="Arial" w:cs="Arial"/>
          <w:sz w:val="20"/>
          <w:szCs w:val="20"/>
        </w:rPr>
      </w:pPr>
      <w:r>
        <w:rPr>
          <w:rFonts w:ascii="Arial" w:hAnsi="Arial" w:cs="Arial"/>
          <w:noProof/>
          <w:sz w:val="20"/>
          <w:szCs w:val="20"/>
          <w:lang w:val="de-AT" w:eastAsia="de-AT"/>
        </w:rPr>
        <w:drawing>
          <wp:inline distT="0" distB="0" distL="0" distR="0" wp14:anchorId="7FDC4211" wp14:editId="3FDF857B">
            <wp:extent cx="5575935" cy="3721100"/>
            <wp:effectExtent l="19050" t="0" r="5715" b="0"/>
            <wp:docPr id="2" name="Grafik 1" descr="IN_HU1401_92a_Audi_Gy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_HU1401_92a_Audi_Gyor.jpg"/>
                    <pic:cNvPicPr/>
                  </pic:nvPicPr>
                  <pic:blipFill>
                    <a:blip r:embed="rId27" cstate="print"/>
                    <a:stretch>
                      <a:fillRect/>
                    </a:stretch>
                  </pic:blipFill>
                  <pic:spPr>
                    <a:xfrm>
                      <a:off x="0" y="0"/>
                      <a:ext cx="5575935" cy="3721100"/>
                    </a:xfrm>
                    <a:prstGeom prst="rect">
                      <a:avLst/>
                    </a:prstGeom>
                  </pic:spPr>
                </pic:pic>
              </a:graphicData>
            </a:graphic>
          </wp:inline>
        </w:drawing>
      </w:r>
    </w:p>
    <w:p w:rsidR="00FF1C5B" w:rsidRDefault="00566A12" w:rsidP="002220D5">
      <w:pPr>
        <w:spacing w:line="360" w:lineRule="auto"/>
        <w:jc w:val="both"/>
        <w:rPr>
          <w:rFonts w:ascii="Arial" w:hAnsi="Arial" w:cs="Arial"/>
          <w:sz w:val="20"/>
          <w:szCs w:val="20"/>
        </w:rPr>
      </w:pPr>
      <w:r w:rsidRPr="00DD5033">
        <w:rPr>
          <w:rFonts w:ascii="Arial" w:hAnsi="Arial" w:cs="Arial"/>
          <w:b/>
          <w:sz w:val="20"/>
          <w:szCs w:val="20"/>
        </w:rPr>
        <w:t xml:space="preserve">Bild </w:t>
      </w:r>
      <w:r w:rsidRPr="00BB27A1">
        <w:rPr>
          <w:rFonts w:ascii="Arial" w:hAnsi="Arial" w:cs="Arial"/>
          <w:b/>
          <w:sz w:val="20"/>
          <w:szCs w:val="20"/>
        </w:rPr>
        <w:t xml:space="preserve">2: </w:t>
      </w:r>
      <w:r w:rsidR="00BB27A1" w:rsidRPr="00BB27A1">
        <w:rPr>
          <w:rFonts w:ascii="Arial" w:hAnsi="Arial" w:cs="Arial"/>
          <w:sz w:val="20"/>
          <w:szCs w:val="20"/>
        </w:rPr>
        <w:t>In de</w:t>
      </w:r>
      <w:r w:rsidR="007C0FBC">
        <w:rPr>
          <w:rFonts w:ascii="Arial" w:hAnsi="Arial" w:cs="Arial"/>
          <w:sz w:val="20"/>
          <w:szCs w:val="20"/>
        </w:rPr>
        <w:t>n</w:t>
      </w:r>
      <w:r w:rsidR="00BB27A1" w:rsidRPr="00BB27A1">
        <w:rPr>
          <w:rFonts w:ascii="Arial" w:hAnsi="Arial" w:cs="Arial"/>
          <w:sz w:val="20"/>
          <w:szCs w:val="20"/>
        </w:rPr>
        <w:t xml:space="preserve"> </w:t>
      </w:r>
      <w:r w:rsidR="00492054">
        <w:rPr>
          <w:rFonts w:ascii="Arial" w:hAnsi="Arial" w:cs="Arial"/>
          <w:sz w:val="20"/>
          <w:szCs w:val="20"/>
        </w:rPr>
        <w:t>Montage</w:t>
      </w:r>
      <w:r w:rsidR="00492054" w:rsidRPr="00BB27A1">
        <w:rPr>
          <w:rFonts w:ascii="Arial" w:hAnsi="Arial" w:cs="Arial"/>
          <w:sz w:val="20"/>
          <w:szCs w:val="20"/>
        </w:rPr>
        <w:t>halle</w:t>
      </w:r>
      <w:r w:rsidR="007C0FBC">
        <w:rPr>
          <w:rFonts w:ascii="Arial" w:hAnsi="Arial" w:cs="Arial"/>
          <w:sz w:val="20"/>
          <w:szCs w:val="20"/>
        </w:rPr>
        <w:t>n</w:t>
      </w:r>
      <w:r w:rsidR="00492054" w:rsidRPr="00BB27A1">
        <w:rPr>
          <w:rFonts w:ascii="Arial" w:hAnsi="Arial" w:cs="Arial"/>
          <w:sz w:val="20"/>
          <w:szCs w:val="20"/>
        </w:rPr>
        <w:t xml:space="preserve"> </w:t>
      </w:r>
      <w:r w:rsidR="00BB27A1">
        <w:rPr>
          <w:rFonts w:ascii="Arial" w:hAnsi="Arial" w:cs="Arial"/>
          <w:sz w:val="20"/>
          <w:szCs w:val="20"/>
        </w:rPr>
        <w:t>wurden</w:t>
      </w:r>
      <w:r w:rsidR="00BB27A1" w:rsidRPr="00BB27A1">
        <w:rPr>
          <w:rFonts w:ascii="Arial" w:hAnsi="Arial" w:cs="Arial"/>
          <w:sz w:val="20"/>
          <w:szCs w:val="20"/>
        </w:rPr>
        <w:t xml:space="preserve"> über </w:t>
      </w:r>
      <w:r w:rsidR="007C0FBC" w:rsidRPr="00BB27A1">
        <w:rPr>
          <w:rFonts w:ascii="Arial" w:hAnsi="Arial" w:cs="Arial"/>
          <w:sz w:val="20"/>
          <w:szCs w:val="20"/>
        </w:rPr>
        <w:t>1</w:t>
      </w:r>
      <w:r w:rsidR="007C0FBC">
        <w:rPr>
          <w:rFonts w:ascii="Arial" w:hAnsi="Arial" w:cs="Arial"/>
          <w:sz w:val="20"/>
          <w:szCs w:val="20"/>
        </w:rPr>
        <w:t>4</w:t>
      </w:r>
      <w:r w:rsidR="007C0FBC" w:rsidRPr="00BB27A1">
        <w:rPr>
          <w:rFonts w:ascii="Arial" w:hAnsi="Arial" w:cs="Arial"/>
          <w:sz w:val="20"/>
          <w:szCs w:val="20"/>
        </w:rPr>
        <w:t xml:space="preserve">0 </w:t>
      </w:r>
      <w:r w:rsidR="00BB27A1" w:rsidRPr="00BB27A1">
        <w:rPr>
          <w:rFonts w:ascii="Arial" w:hAnsi="Arial" w:cs="Arial"/>
          <w:sz w:val="20"/>
          <w:szCs w:val="20"/>
        </w:rPr>
        <w:t xml:space="preserve">Kilometer </w:t>
      </w:r>
      <w:r w:rsidR="00BB27A1">
        <w:rPr>
          <w:rFonts w:ascii="Arial" w:hAnsi="Arial" w:cs="Arial"/>
          <w:sz w:val="20"/>
          <w:szCs w:val="20"/>
        </w:rPr>
        <w:t xml:space="preserve">des Lichtbandsystems TECTON verbaut. </w:t>
      </w:r>
      <w:r w:rsidR="00FF1C5B">
        <w:rPr>
          <w:rFonts w:ascii="Arial" w:hAnsi="Arial" w:cs="Arial"/>
          <w:sz w:val="20"/>
          <w:szCs w:val="20"/>
        </w:rPr>
        <w:br w:type="page"/>
      </w:r>
    </w:p>
    <w:p w:rsidR="00826352" w:rsidRDefault="00826352" w:rsidP="002220D5">
      <w:pPr>
        <w:spacing w:after="0" w:line="360" w:lineRule="auto"/>
        <w:jc w:val="both"/>
        <w:rPr>
          <w:rFonts w:ascii="Arial" w:hAnsi="Arial" w:cs="Arial"/>
          <w:b/>
          <w:sz w:val="20"/>
          <w:szCs w:val="20"/>
        </w:rPr>
      </w:pPr>
      <w:r>
        <w:rPr>
          <w:rFonts w:ascii="Arial" w:hAnsi="Arial" w:cs="Arial"/>
          <w:b/>
          <w:noProof/>
          <w:sz w:val="20"/>
          <w:szCs w:val="20"/>
          <w:lang w:val="de-AT" w:eastAsia="de-AT"/>
        </w:rPr>
        <w:lastRenderedPageBreak/>
        <w:drawing>
          <wp:inline distT="0" distB="0" distL="0" distR="0" wp14:anchorId="7D108A89" wp14:editId="7E9F9537">
            <wp:extent cx="5575935" cy="3721066"/>
            <wp:effectExtent l="0" t="0" r="0" b="0"/>
            <wp:docPr id="4" name="Picture 4" descr="Z:\_Brand_Communication\01_BrandComm_Dateistruktur_neu\02 Kommunikation\01 Texte\03 Pressetexte Projekte\13_AUDI Ungarn\Audi_Ungarn_Zumtobel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_Brand_Communication\01_BrandComm_Dateistruktur_neu\02 Kommunikation\01 Texte\03 Pressetexte Projekte\13_AUDI Ungarn\Audi_Ungarn_Zumtobel_0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75935" cy="3721066"/>
                    </a:xfrm>
                    <a:prstGeom prst="rect">
                      <a:avLst/>
                    </a:prstGeom>
                    <a:noFill/>
                    <a:ln>
                      <a:noFill/>
                    </a:ln>
                  </pic:spPr>
                </pic:pic>
              </a:graphicData>
            </a:graphic>
          </wp:inline>
        </w:drawing>
      </w:r>
    </w:p>
    <w:p w:rsidR="00826352" w:rsidRDefault="00826352" w:rsidP="002220D5">
      <w:pPr>
        <w:spacing w:line="360" w:lineRule="auto"/>
        <w:jc w:val="both"/>
        <w:rPr>
          <w:rFonts w:ascii="Arial" w:hAnsi="Arial" w:cs="Arial"/>
          <w:b/>
          <w:sz w:val="20"/>
          <w:szCs w:val="20"/>
        </w:rPr>
      </w:pPr>
      <w:r>
        <w:rPr>
          <w:rFonts w:ascii="Arial" w:hAnsi="Arial" w:cs="Arial"/>
          <w:b/>
          <w:sz w:val="20"/>
          <w:szCs w:val="20"/>
        </w:rPr>
        <w:t xml:space="preserve">Bild 3: </w:t>
      </w:r>
      <w:r w:rsidRPr="00826352">
        <w:rPr>
          <w:rFonts w:ascii="Arial" w:hAnsi="Arial" w:cs="Arial"/>
          <w:sz w:val="20"/>
          <w:szCs w:val="20"/>
        </w:rPr>
        <w:t>Im Spritzschutz kommt die Feuchtraumleuchte SCUBA zum Einsatz.</w:t>
      </w:r>
    </w:p>
    <w:p w:rsidR="00826352" w:rsidRDefault="00826352" w:rsidP="002220D5">
      <w:pPr>
        <w:spacing w:after="0" w:line="360" w:lineRule="auto"/>
        <w:jc w:val="both"/>
        <w:rPr>
          <w:rFonts w:ascii="Arial" w:hAnsi="Arial" w:cs="Arial"/>
          <w:b/>
          <w:sz w:val="20"/>
          <w:szCs w:val="20"/>
        </w:rPr>
      </w:pPr>
      <w:r>
        <w:rPr>
          <w:rFonts w:ascii="Arial" w:hAnsi="Arial" w:cs="Arial"/>
          <w:b/>
          <w:noProof/>
          <w:sz w:val="20"/>
          <w:szCs w:val="20"/>
          <w:lang w:val="de-AT" w:eastAsia="de-AT"/>
        </w:rPr>
        <w:drawing>
          <wp:inline distT="0" distB="0" distL="0" distR="0" wp14:anchorId="4B2C4AF4" wp14:editId="7D4442BC">
            <wp:extent cx="5575935" cy="3721042"/>
            <wp:effectExtent l="0" t="0" r="0" b="0"/>
            <wp:docPr id="5" name="Picture 5" descr="Z:\_Brand_Communication\01_BrandComm_Dateistruktur_neu\02 Kommunikation\01 Texte\03 Pressetexte Projekte\13_AUDI Ungarn\Audi_Ungarn_Zumtobel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_Brand_Communication\01_BrandComm_Dateistruktur_neu\02 Kommunikation\01 Texte\03 Pressetexte Projekte\13_AUDI Ungarn\Audi_Ungarn_Zumtobel_0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575935" cy="3721042"/>
                    </a:xfrm>
                    <a:prstGeom prst="rect">
                      <a:avLst/>
                    </a:prstGeom>
                    <a:noFill/>
                    <a:ln>
                      <a:noFill/>
                    </a:ln>
                  </pic:spPr>
                </pic:pic>
              </a:graphicData>
            </a:graphic>
          </wp:inline>
        </w:drawing>
      </w:r>
    </w:p>
    <w:p w:rsidR="00826352" w:rsidRDefault="00826352" w:rsidP="002220D5">
      <w:pPr>
        <w:spacing w:line="360" w:lineRule="auto"/>
        <w:jc w:val="both"/>
        <w:rPr>
          <w:rFonts w:ascii="Arial" w:hAnsi="Arial" w:cs="Arial"/>
          <w:b/>
          <w:sz w:val="20"/>
          <w:szCs w:val="20"/>
        </w:rPr>
      </w:pPr>
      <w:r>
        <w:rPr>
          <w:rFonts w:ascii="Arial" w:hAnsi="Arial" w:cs="Arial"/>
          <w:b/>
          <w:sz w:val="20"/>
          <w:szCs w:val="20"/>
        </w:rPr>
        <w:t xml:space="preserve">Bild 4: </w:t>
      </w:r>
      <w:r>
        <w:rPr>
          <w:rFonts w:ascii="Arial" w:hAnsi="Arial" w:cs="Arial"/>
          <w:sz w:val="20"/>
          <w:szCs w:val="20"/>
        </w:rPr>
        <w:t xml:space="preserve">Im Werk 2 von Audi </w:t>
      </w:r>
      <w:proofErr w:type="spellStart"/>
      <w:r>
        <w:rPr>
          <w:rFonts w:ascii="Arial" w:hAnsi="Arial" w:cs="Arial"/>
          <w:sz w:val="20"/>
          <w:szCs w:val="20"/>
        </w:rPr>
        <w:t>Hungaria</w:t>
      </w:r>
      <w:proofErr w:type="spellEnd"/>
      <w:r>
        <w:rPr>
          <w:rFonts w:ascii="Arial" w:hAnsi="Arial" w:cs="Arial"/>
          <w:sz w:val="20"/>
          <w:szCs w:val="20"/>
        </w:rPr>
        <w:t xml:space="preserve"> kommt neben TECTON auch die Rettungszeichenleuchte</w:t>
      </w:r>
      <w:r w:rsidRPr="00826352">
        <w:rPr>
          <w:rFonts w:ascii="Arial" w:hAnsi="Arial" w:cs="Arial"/>
          <w:sz w:val="20"/>
          <w:szCs w:val="20"/>
        </w:rPr>
        <w:t xml:space="preserve"> ONLITE </w:t>
      </w:r>
      <w:r>
        <w:rPr>
          <w:rFonts w:ascii="Arial" w:hAnsi="Arial" w:cs="Arial"/>
          <w:sz w:val="20"/>
          <w:szCs w:val="20"/>
        </w:rPr>
        <w:t>ECOSIGN in einer Sonderanfertigung zum Einsatz.</w:t>
      </w:r>
    </w:p>
    <w:p w:rsidR="002220D5" w:rsidRDefault="002220D5">
      <w:pPr>
        <w:spacing w:after="0" w:line="240" w:lineRule="auto"/>
        <w:rPr>
          <w:rFonts w:ascii="Arial" w:hAnsi="Arial" w:cs="Arial"/>
          <w:b/>
          <w:sz w:val="20"/>
          <w:szCs w:val="20"/>
        </w:rPr>
      </w:pPr>
    </w:p>
    <w:p w:rsidR="00D370A7" w:rsidRDefault="00D370A7">
      <w:pPr>
        <w:spacing w:after="0" w:line="240" w:lineRule="auto"/>
        <w:rPr>
          <w:rFonts w:ascii="Arial" w:hAnsi="Arial" w:cs="Arial"/>
          <w:b/>
          <w:sz w:val="20"/>
          <w:szCs w:val="20"/>
        </w:rPr>
      </w:pPr>
      <w:r>
        <w:rPr>
          <w:rFonts w:ascii="Arial" w:hAnsi="Arial" w:cs="Arial"/>
          <w:b/>
          <w:sz w:val="20"/>
          <w:szCs w:val="20"/>
        </w:rPr>
        <w:br w:type="page"/>
      </w:r>
    </w:p>
    <w:p w:rsidR="00413E81" w:rsidRPr="00BB27A1" w:rsidRDefault="00413E81" w:rsidP="00BB27A1">
      <w:pPr>
        <w:spacing w:line="360" w:lineRule="auto"/>
        <w:jc w:val="both"/>
        <w:rPr>
          <w:rFonts w:ascii="Arial" w:hAnsi="Arial" w:cs="Arial"/>
          <w:b/>
          <w:sz w:val="20"/>
          <w:szCs w:val="20"/>
        </w:rPr>
      </w:pPr>
      <w:r w:rsidRPr="007C09D6">
        <w:rPr>
          <w:rFonts w:ascii="Arial" w:hAnsi="Arial" w:cs="Arial"/>
          <w:b/>
          <w:sz w:val="20"/>
          <w:szCs w:val="20"/>
        </w:rPr>
        <w:lastRenderedPageBreak/>
        <w:t>Pressekontakt:</w:t>
      </w:r>
      <w:r w:rsidR="007577D6" w:rsidRPr="007C09D6">
        <w:rPr>
          <w:rFonts w:ascii="Arial" w:hAnsi="Arial" w:cs="Arial"/>
          <w:b/>
          <w:sz w:val="20"/>
          <w:szCs w:val="20"/>
        </w:rPr>
        <w:t xml:space="preserve"> </w:t>
      </w:r>
    </w:p>
    <w:tbl>
      <w:tblPr>
        <w:tblW w:w="0" w:type="auto"/>
        <w:tblLook w:val="01E0" w:firstRow="1" w:lastRow="1" w:firstColumn="1" w:lastColumn="1" w:noHBand="0" w:noVBand="0"/>
      </w:tblPr>
      <w:tblGrid>
        <w:gridCol w:w="4219"/>
        <w:gridCol w:w="3717"/>
      </w:tblGrid>
      <w:tr w:rsidR="00413E81" w:rsidRPr="007C09D6" w:rsidTr="006336FD">
        <w:tc>
          <w:tcPr>
            <w:tcW w:w="4219" w:type="dxa"/>
          </w:tcPr>
          <w:p w:rsidR="00413E81" w:rsidRPr="002220D5" w:rsidRDefault="00413E81" w:rsidP="006336FD">
            <w:pPr>
              <w:spacing w:after="0" w:line="240" w:lineRule="auto"/>
              <w:ind w:right="23"/>
              <w:rPr>
                <w:rFonts w:ascii="Arial" w:eastAsia="Calibri" w:hAnsi="Arial" w:cs="Arial"/>
                <w:sz w:val="16"/>
                <w:szCs w:val="16"/>
                <w:lang w:val="en-GB" w:eastAsia="de-DE"/>
              </w:rPr>
            </w:pPr>
            <w:r w:rsidRPr="002220D5">
              <w:rPr>
                <w:rFonts w:ascii="Arial" w:eastAsia="Calibri" w:hAnsi="Arial" w:cs="Arial"/>
                <w:sz w:val="16"/>
                <w:szCs w:val="16"/>
                <w:lang w:val="en-GB" w:eastAsia="de-DE"/>
              </w:rPr>
              <w:t>Zumtobel Lighting GmbH</w:t>
            </w:r>
          </w:p>
          <w:p w:rsidR="00413E81" w:rsidRPr="002220D5" w:rsidRDefault="00413E81" w:rsidP="006336FD">
            <w:pPr>
              <w:spacing w:after="0" w:line="240" w:lineRule="auto"/>
              <w:ind w:right="23"/>
              <w:rPr>
                <w:rFonts w:ascii="Arial" w:eastAsia="Calibri" w:hAnsi="Arial" w:cs="Arial"/>
                <w:sz w:val="16"/>
                <w:szCs w:val="16"/>
                <w:lang w:val="en-GB" w:eastAsia="de-DE"/>
              </w:rPr>
            </w:pPr>
            <w:r w:rsidRPr="002220D5">
              <w:rPr>
                <w:rFonts w:ascii="Arial" w:eastAsia="Calibri" w:hAnsi="Arial" w:cs="Arial"/>
                <w:sz w:val="16"/>
                <w:szCs w:val="16"/>
                <w:lang w:val="en-GB" w:eastAsia="de-DE"/>
              </w:rPr>
              <w:t>Sophie Moser</w:t>
            </w:r>
          </w:p>
          <w:p w:rsidR="00413E81" w:rsidRPr="002220D5" w:rsidRDefault="003D7EB4" w:rsidP="006336FD">
            <w:pPr>
              <w:spacing w:after="0" w:line="240" w:lineRule="auto"/>
              <w:ind w:right="23"/>
              <w:rPr>
                <w:rFonts w:ascii="Arial" w:eastAsia="Calibri" w:hAnsi="Arial" w:cs="Arial"/>
                <w:sz w:val="16"/>
                <w:szCs w:val="16"/>
                <w:lang w:val="en-GB" w:eastAsia="de-DE"/>
              </w:rPr>
            </w:pPr>
            <w:r w:rsidRPr="002220D5">
              <w:rPr>
                <w:rFonts w:ascii="Arial" w:eastAsia="Calibri" w:hAnsi="Arial" w:cs="Arial"/>
                <w:sz w:val="16"/>
                <w:szCs w:val="16"/>
                <w:lang w:val="en-GB" w:eastAsia="de-DE"/>
              </w:rPr>
              <w:t>Head of Brand Communications</w:t>
            </w:r>
          </w:p>
          <w:p w:rsidR="00413E81" w:rsidRPr="007C09D6" w:rsidRDefault="00413E81" w:rsidP="006336FD">
            <w:pPr>
              <w:spacing w:after="0" w:line="240" w:lineRule="auto"/>
              <w:ind w:right="23"/>
              <w:rPr>
                <w:rFonts w:ascii="Arial" w:eastAsia="Calibri" w:hAnsi="Arial" w:cs="Arial"/>
                <w:sz w:val="16"/>
                <w:szCs w:val="16"/>
                <w:lang w:eastAsia="de-DE"/>
              </w:rPr>
            </w:pPr>
            <w:r w:rsidRPr="007C09D6">
              <w:rPr>
                <w:rFonts w:ascii="Arial" w:eastAsia="Calibri" w:hAnsi="Arial" w:cs="Arial"/>
                <w:sz w:val="16"/>
                <w:szCs w:val="16"/>
                <w:lang w:eastAsia="de-DE"/>
              </w:rPr>
              <w:t xml:space="preserve">Schweizer </w:t>
            </w:r>
            <w:proofErr w:type="spellStart"/>
            <w:r w:rsidRPr="007C09D6">
              <w:rPr>
                <w:rFonts w:ascii="Arial" w:eastAsia="Calibri" w:hAnsi="Arial" w:cs="Arial"/>
                <w:sz w:val="16"/>
                <w:szCs w:val="16"/>
                <w:lang w:eastAsia="de-DE"/>
              </w:rPr>
              <w:t>Strasse</w:t>
            </w:r>
            <w:proofErr w:type="spellEnd"/>
            <w:r w:rsidRPr="007C09D6">
              <w:rPr>
                <w:rFonts w:ascii="Arial" w:eastAsia="Calibri" w:hAnsi="Arial" w:cs="Arial"/>
                <w:sz w:val="16"/>
                <w:szCs w:val="16"/>
                <w:lang w:eastAsia="de-DE"/>
              </w:rPr>
              <w:t xml:space="preserve"> 30</w:t>
            </w:r>
          </w:p>
          <w:p w:rsidR="00413E81" w:rsidRPr="000B1044" w:rsidRDefault="00413E81" w:rsidP="006336FD">
            <w:pPr>
              <w:spacing w:after="0" w:line="240" w:lineRule="auto"/>
              <w:ind w:right="23"/>
              <w:rPr>
                <w:rFonts w:ascii="Arial" w:eastAsia="Calibri" w:hAnsi="Arial" w:cs="Arial"/>
                <w:sz w:val="16"/>
                <w:szCs w:val="16"/>
                <w:lang w:val="it-IT" w:eastAsia="de-DE"/>
              </w:rPr>
            </w:pPr>
            <w:r w:rsidRPr="000B1044">
              <w:rPr>
                <w:rFonts w:ascii="Arial" w:eastAsia="Calibri" w:hAnsi="Arial" w:cs="Arial"/>
                <w:sz w:val="16"/>
                <w:szCs w:val="16"/>
                <w:lang w:val="it-IT" w:eastAsia="de-DE"/>
              </w:rPr>
              <w:t>A-6850 Dornbirn</w:t>
            </w:r>
          </w:p>
          <w:p w:rsidR="00413E81" w:rsidRPr="000B1044" w:rsidRDefault="00413E81" w:rsidP="006336FD">
            <w:pPr>
              <w:spacing w:after="0" w:line="240" w:lineRule="auto"/>
              <w:ind w:right="23"/>
              <w:rPr>
                <w:rFonts w:ascii="Arial" w:eastAsia="Calibri" w:hAnsi="Arial" w:cs="Arial"/>
                <w:sz w:val="16"/>
                <w:szCs w:val="16"/>
                <w:lang w:val="it-IT" w:eastAsia="de-DE"/>
              </w:rPr>
            </w:pPr>
          </w:p>
          <w:p w:rsidR="00413E81" w:rsidRPr="000B1044" w:rsidRDefault="00413E81" w:rsidP="006336FD">
            <w:pPr>
              <w:spacing w:after="0" w:line="240" w:lineRule="auto"/>
              <w:ind w:right="23"/>
              <w:rPr>
                <w:rFonts w:ascii="Arial" w:eastAsia="Calibri" w:hAnsi="Arial" w:cs="Arial"/>
                <w:sz w:val="16"/>
                <w:szCs w:val="16"/>
                <w:lang w:val="it-IT" w:eastAsia="de-DE"/>
              </w:rPr>
            </w:pPr>
            <w:r w:rsidRPr="000B1044">
              <w:rPr>
                <w:rFonts w:ascii="Arial" w:eastAsia="Calibri" w:hAnsi="Arial" w:cs="Arial"/>
                <w:sz w:val="16"/>
                <w:szCs w:val="16"/>
                <w:lang w:val="it-IT" w:eastAsia="de-DE"/>
              </w:rPr>
              <w:t xml:space="preserve">Tel </w:t>
            </w:r>
            <w:proofErr w:type="gramStart"/>
            <w:r w:rsidRPr="000B1044">
              <w:rPr>
                <w:rFonts w:ascii="Arial" w:eastAsia="Calibri" w:hAnsi="Arial" w:cs="Arial"/>
                <w:sz w:val="16"/>
                <w:szCs w:val="16"/>
                <w:lang w:val="it-IT" w:eastAsia="de-DE"/>
              </w:rPr>
              <w:t>+43-5572-390-26527</w:t>
            </w:r>
            <w:proofErr w:type="gramEnd"/>
          </w:p>
          <w:p w:rsidR="00413E81" w:rsidRPr="000B1044" w:rsidRDefault="00413E81" w:rsidP="006336FD">
            <w:pPr>
              <w:spacing w:after="0" w:line="240" w:lineRule="auto"/>
              <w:rPr>
                <w:rFonts w:ascii="Arial" w:eastAsia="Calibri" w:hAnsi="Arial" w:cs="Arial"/>
                <w:color w:val="000000"/>
                <w:sz w:val="16"/>
                <w:szCs w:val="16"/>
                <w:lang w:val="it-IT" w:eastAsia="de-AT"/>
              </w:rPr>
            </w:pPr>
            <w:r w:rsidRPr="000B1044">
              <w:rPr>
                <w:rFonts w:ascii="Arial" w:eastAsia="Calibri" w:hAnsi="Arial" w:cs="Arial"/>
                <w:sz w:val="16"/>
                <w:szCs w:val="16"/>
                <w:lang w:val="it-IT" w:eastAsia="de-DE"/>
              </w:rPr>
              <w:t xml:space="preserve">Mobil </w:t>
            </w:r>
            <w:r w:rsidRPr="000B1044">
              <w:rPr>
                <w:rFonts w:ascii="Arial" w:hAnsi="Arial" w:cs="Arial"/>
                <w:sz w:val="16"/>
                <w:szCs w:val="16"/>
                <w:lang w:val="it-IT" w:eastAsia="de-DE"/>
              </w:rPr>
              <w:t>+43-664-80892-3074</w:t>
            </w:r>
          </w:p>
          <w:p w:rsidR="00413E81" w:rsidRPr="000B1044" w:rsidRDefault="00413E81" w:rsidP="006336FD">
            <w:pPr>
              <w:spacing w:after="0" w:line="240" w:lineRule="auto"/>
              <w:ind w:right="23"/>
              <w:rPr>
                <w:rFonts w:ascii="Arial" w:eastAsia="Calibri" w:hAnsi="Arial" w:cs="Arial"/>
                <w:sz w:val="16"/>
                <w:szCs w:val="16"/>
                <w:lang w:val="it-IT" w:eastAsia="de-DE"/>
              </w:rPr>
            </w:pPr>
            <w:r w:rsidRPr="000B1044">
              <w:rPr>
                <w:rFonts w:ascii="Arial" w:eastAsia="Calibri" w:hAnsi="Arial" w:cs="Arial"/>
                <w:sz w:val="16"/>
                <w:szCs w:val="16"/>
                <w:lang w:val="it-IT" w:eastAsia="de-DE"/>
              </w:rPr>
              <w:t xml:space="preserve">E-Mail </w:t>
            </w:r>
            <w:hyperlink r:id="rId30" w:history="1">
              <w:r w:rsidR="00392D90" w:rsidRPr="000B1044">
                <w:rPr>
                  <w:rStyle w:val="Hyperlink"/>
                  <w:rFonts w:ascii="Arial" w:eastAsia="Calibri" w:hAnsi="Arial" w:cs="Arial"/>
                  <w:sz w:val="16"/>
                  <w:szCs w:val="16"/>
                  <w:lang w:val="it-IT" w:eastAsia="de-DE"/>
                </w:rPr>
                <w:t>press@zumtobel.com</w:t>
              </w:r>
            </w:hyperlink>
          </w:p>
          <w:p w:rsidR="00413E81" w:rsidRPr="007C09D6" w:rsidRDefault="00253A83" w:rsidP="006336FD">
            <w:pPr>
              <w:spacing w:after="0" w:line="240" w:lineRule="auto"/>
              <w:ind w:right="23"/>
              <w:rPr>
                <w:rFonts w:ascii="Arial" w:eastAsia="Calibri" w:hAnsi="Arial" w:cs="Arial"/>
                <w:sz w:val="16"/>
                <w:szCs w:val="16"/>
                <w:lang w:eastAsia="de-DE"/>
              </w:rPr>
            </w:pPr>
            <w:hyperlink r:id="rId31" w:history="1">
              <w:r w:rsidR="00392D90" w:rsidRPr="007C09D6">
                <w:rPr>
                  <w:rStyle w:val="Hyperlink"/>
                  <w:rFonts w:ascii="Arial" w:eastAsia="Calibri" w:hAnsi="Arial" w:cs="Arial"/>
                  <w:sz w:val="16"/>
                  <w:szCs w:val="16"/>
                  <w:lang w:eastAsia="de-DE"/>
                </w:rPr>
                <w:t>www.zumtobel.com</w:t>
              </w:r>
            </w:hyperlink>
          </w:p>
          <w:p w:rsidR="00392D90" w:rsidRPr="007C09D6" w:rsidRDefault="00392D90" w:rsidP="006336FD">
            <w:pPr>
              <w:spacing w:after="0" w:line="240" w:lineRule="auto"/>
              <w:ind w:right="23"/>
              <w:rPr>
                <w:rFonts w:ascii="Arial" w:eastAsia="Calibri" w:hAnsi="Arial" w:cs="Arial"/>
                <w:bCs/>
                <w:sz w:val="16"/>
                <w:szCs w:val="16"/>
                <w:lang w:eastAsia="de-DE"/>
              </w:rPr>
            </w:pPr>
          </w:p>
        </w:tc>
        <w:tc>
          <w:tcPr>
            <w:tcW w:w="3717" w:type="dxa"/>
          </w:tcPr>
          <w:p w:rsidR="00413E81" w:rsidRPr="007C09D6" w:rsidRDefault="00413E81" w:rsidP="006336FD">
            <w:pPr>
              <w:spacing w:after="0" w:line="240" w:lineRule="auto"/>
              <w:ind w:right="23"/>
              <w:jc w:val="both"/>
              <w:rPr>
                <w:rFonts w:ascii="Arial" w:eastAsia="Calibri" w:hAnsi="Arial" w:cs="Arial"/>
                <w:bCs/>
                <w:sz w:val="16"/>
                <w:szCs w:val="16"/>
                <w:lang w:eastAsia="de-DE"/>
              </w:rPr>
            </w:pPr>
          </w:p>
        </w:tc>
      </w:tr>
    </w:tbl>
    <w:p w:rsidR="00413E81" w:rsidRPr="007C09D6" w:rsidRDefault="00413E81" w:rsidP="007577D6">
      <w:pPr>
        <w:spacing w:line="360" w:lineRule="auto"/>
        <w:jc w:val="both"/>
        <w:rPr>
          <w:rFonts w:ascii="Arial" w:hAnsi="Arial" w:cs="Arial"/>
          <w:b/>
          <w:color w:val="FF0000"/>
          <w:sz w:val="20"/>
          <w:szCs w:val="20"/>
        </w:rPr>
      </w:pPr>
      <w:r w:rsidRPr="007C09D6">
        <w:rPr>
          <w:rFonts w:ascii="Arial" w:hAnsi="Arial" w:cs="Arial"/>
          <w:sz w:val="20"/>
          <w:szCs w:val="20"/>
        </w:rPr>
        <w:br/>
      </w:r>
      <w:r w:rsidRPr="007C09D6">
        <w:rPr>
          <w:rFonts w:ascii="Arial" w:hAnsi="Arial" w:cs="Arial"/>
          <w:b/>
          <w:sz w:val="20"/>
          <w:szCs w:val="20"/>
        </w:rPr>
        <w:t>Vertrieb Deutschland, Österreich, Schweiz</w:t>
      </w:r>
      <w:r w:rsidR="00DA76D4" w:rsidRPr="007C09D6">
        <w:rPr>
          <w:rFonts w:ascii="Arial" w:hAnsi="Arial" w:cs="Arial"/>
          <w:b/>
          <w:sz w:val="20"/>
          <w:szCs w:val="20"/>
        </w:rPr>
        <w:t>:</w:t>
      </w:r>
      <w:r w:rsidR="007577D6" w:rsidRPr="007C09D6">
        <w:rPr>
          <w:rFonts w:ascii="Arial" w:hAnsi="Arial" w:cs="Arial"/>
          <w:b/>
          <w:sz w:val="20"/>
          <w:szCs w:val="20"/>
        </w:rPr>
        <w:t xml:space="preserve"> </w:t>
      </w:r>
    </w:p>
    <w:tbl>
      <w:tblPr>
        <w:tblW w:w="0" w:type="auto"/>
        <w:tblLook w:val="01E0" w:firstRow="1" w:lastRow="1" w:firstColumn="1" w:lastColumn="1" w:noHBand="0" w:noVBand="0"/>
      </w:tblPr>
      <w:tblGrid>
        <w:gridCol w:w="2999"/>
        <w:gridCol w:w="2999"/>
        <w:gridCol w:w="2999"/>
      </w:tblGrid>
      <w:tr w:rsidR="000E2638" w:rsidRPr="007C09D6" w:rsidTr="00320C07">
        <w:tc>
          <w:tcPr>
            <w:tcW w:w="2999" w:type="dxa"/>
          </w:tcPr>
          <w:p w:rsidR="000E2638" w:rsidRPr="007C09D6" w:rsidRDefault="000E2638" w:rsidP="000E2638">
            <w:pPr>
              <w:spacing w:after="0" w:line="240" w:lineRule="auto"/>
              <w:ind w:right="23"/>
              <w:rPr>
                <w:rFonts w:ascii="Arial" w:eastAsia="Calibri" w:hAnsi="Arial" w:cs="Arial"/>
                <w:sz w:val="16"/>
                <w:szCs w:val="16"/>
                <w:lang w:eastAsia="de-DE"/>
              </w:rPr>
            </w:pPr>
            <w:r w:rsidRPr="007C09D6">
              <w:rPr>
                <w:rFonts w:ascii="Arial" w:eastAsia="Calibri" w:hAnsi="Arial" w:cs="Arial"/>
                <w:sz w:val="16"/>
                <w:szCs w:val="16"/>
                <w:lang w:eastAsia="de-DE"/>
              </w:rPr>
              <w:t>ZG Licht Mitte-Ost GmbH</w:t>
            </w:r>
          </w:p>
          <w:p w:rsidR="000E2638" w:rsidRPr="002D0880" w:rsidRDefault="000E2638" w:rsidP="000E2638">
            <w:pPr>
              <w:spacing w:after="0" w:line="240" w:lineRule="auto"/>
              <w:ind w:right="23"/>
              <w:rPr>
                <w:rFonts w:ascii="Arial" w:eastAsia="Calibri" w:hAnsi="Arial" w:cs="Arial"/>
                <w:sz w:val="16"/>
                <w:szCs w:val="16"/>
                <w:lang w:val="fr-FR" w:eastAsia="de-DE"/>
              </w:rPr>
            </w:pPr>
            <w:proofErr w:type="spellStart"/>
            <w:r w:rsidRPr="007C09D6">
              <w:rPr>
                <w:rFonts w:ascii="Arial" w:eastAsia="Calibri" w:hAnsi="Arial" w:cs="Arial"/>
                <w:sz w:val="16"/>
                <w:szCs w:val="16"/>
                <w:lang w:eastAsia="de-DE"/>
              </w:rPr>
              <w:t>Grevenmarschstr</w:t>
            </w:r>
            <w:proofErr w:type="spellEnd"/>
            <w:r w:rsidRPr="007C09D6">
              <w:rPr>
                <w:rFonts w:ascii="Arial" w:eastAsia="Calibri" w:hAnsi="Arial" w:cs="Arial"/>
                <w:sz w:val="16"/>
                <w:szCs w:val="16"/>
                <w:lang w:eastAsia="de-DE"/>
              </w:rPr>
              <w:t xml:space="preserve">. </w:t>
            </w:r>
            <w:r w:rsidRPr="002D0880">
              <w:rPr>
                <w:rFonts w:ascii="Arial" w:eastAsia="Calibri" w:hAnsi="Arial" w:cs="Arial"/>
                <w:sz w:val="16"/>
                <w:szCs w:val="16"/>
                <w:lang w:val="fr-FR" w:eastAsia="de-DE"/>
              </w:rPr>
              <w:t>74-78</w:t>
            </w:r>
          </w:p>
          <w:p w:rsidR="000E2638" w:rsidRPr="002D0880" w:rsidRDefault="000E2638" w:rsidP="000E2638">
            <w:pPr>
              <w:spacing w:after="0" w:line="240" w:lineRule="auto"/>
              <w:ind w:right="23"/>
              <w:rPr>
                <w:rFonts w:ascii="Arial" w:eastAsia="Calibri" w:hAnsi="Arial" w:cs="Arial"/>
                <w:sz w:val="16"/>
                <w:szCs w:val="16"/>
                <w:lang w:val="fr-FR" w:eastAsia="de-DE"/>
              </w:rPr>
            </w:pPr>
            <w:r w:rsidRPr="002D0880">
              <w:rPr>
                <w:rFonts w:ascii="Arial" w:eastAsia="Calibri" w:hAnsi="Arial" w:cs="Arial"/>
                <w:sz w:val="16"/>
                <w:szCs w:val="16"/>
                <w:lang w:val="fr-FR" w:eastAsia="de-DE"/>
              </w:rPr>
              <w:t>32657 Lemgo</w:t>
            </w:r>
          </w:p>
          <w:p w:rsidR="000E2638" w:rsidRPr="002D0880" w:rsidRDefault="00723B12" w:rsidP="000E2638">
            <w:pPr>
              <w:spacing w:after="0" w:line="240" w:lineRule="auto"/>
              <w:ind w:right="23"/>
              <w:rPr>
                <w:rFonts w:ascii="Arial" w:eastAsia="Calibri" w:hAnsi="Arial" w:cs="Arial"/>
                <w:sz w:val="16"/>
                <w:szCs w:val="16"/>
                <w:lang w:val="fr-FR" w:eastAsia="de-DE"/>
              </w:rPr>
            </w:pPr>
            <w:r w:rsidRPr="002D0880">
              <w:rPr>
                <w:rFonts w:ascii="Arial" w:eastAsia="Calibri" w:hAnsi="Arial" w:cs="Arial"/>
                <w:sz w:val="16"/>
                <w:szCs w:val="16"/>
                <w:lang w:val="fr-FR" w:eastAsia="de-DE"/>
              </w:rPr>
              <w:t>T +49-5261</w:t>
            </w:r>
            <w:r w:rsidR="00A64F06" w:rsidRPr="002D0880">
              <w:rPr>
                <w:rFonts w:ascii="Arial" w:eastAsia="Calibri" w:hAnsi="Arial" w:cs="Arial"/>
                <w:sz w:val="16"/>
                <w:szCs w:val="16"/>
                <w:lang w:val="fr-FR" w:eastAsia="de-DE"/>
              </w:rPr>
              <w:t>-</w:t>
            </w:r>
            <w:r w:rsidR="000E2638" w:rsidRPr="002D0880">
              <w:rPr>
                <w:rFonts w:ascii="Arial" w:eastAsia="Calibri" w:hAnsi="Arial" w:cs="Arial"/>
                <w:sz w:val="16"/>
                <w:szCs w:val="16"/>
                <w:lang w:val="fr-FR" w:eastAsia="de-DE"/>
              </w:rPr>
              <w:t>212-0</w:t>
            </w:r>
          </w:p>
          <w:p w:rsidR="000E2638" w:rsidRPr="002D0880" w:rsidRDefault="00A64F06" w:rsidP="000E2638">
            <w:pPr>
              <w:spacing w:after="0" w:line="240" w:lineRule="auto"/>
              <w:ind w:right="23"/>
              <w:rPr>
                <w:rFonts w:ascii="Arial" w:eastAsia="Calibri" w:hAnsi="Arial" w:cs="Arial"/>
                <w:sz w:val="16"/>
                <w:szCs w:val="16"/>
                <w:lang w:val="fr-FR" w:eastAsia="de-DE"/>
              </w:rPr>
            </w:pPr>
            <w:r w:rsidRPr="002D0880">
              <w:rPr>
                <w:rFonts w:ascii="Arial" w:eastAsia="Calibri" w:hAnsi="Arial" w:cs="Arial"/>
                <w:sz w:val="16"/>
                <w:szCs w:val="16"/>
                <w:lang w:val="fr-FR" w:eastAsia="de-DE"/>
              </w:rPr>
              <w:t>F +49-5261-212-</w:t>
            </w:r>
            <w:r w:rsidR="000E2638" w:rsidRPr="002D0880">
              <w:rPr>
                <w:rFonts w:ascii="Arial" w:eastAsia="Calibri" w:hAnsi="Arial" w:cs="Arial"/>
                <w:sz w:val="16"/>
                <w:szCs w:val="16"/>
                <w:lang w:val="fr-FR" w:eastAsia="de-DE"/>
              </w:rPr>
              <w:t>9000</w:t>
            </w:r>
            <w:r w:rsidR="00392D90" w:rsidRPr="002D0880">
              <w:rPr>
                <w:rFonts w:ascii="Arial" w:eastAsia="Calibri" w:hAnsi="Arial" w:cs="Arial"/>
                <w:sz w:val="16"/>
                <w:szCs w:val="16"/>
                <w:lang w:val="fr-FR" w:eastAsia="de-DE"/>
              </w:rPr>
              <w:br/>
              <w:t xml:space="preserve">E-Mail: </w:t>
            </w:r>
            <w:hyperlink r:id="rId32" w:history="1">
              <w:r w:rsidR="00392D90" w:rsidRPr="002D0880">
                <w:rPr>
                  <w:rStyle w:val="Hyperlink"/>
                  <w:rFonts w:ascii="Arial" w:eastAsia="Calibri" w:hAnsi="Arial" w:cs="Arial"/>
                  <w:sz w:val="16"/>
                  <w:szCs w:val="16"/>
                  <w:lang w:val="fr-FR" w:eastAsia="de-DE"/>
                </w:rPr>
                <w:t>info@zumtobel.de</w:t>
              </w:r>
            </w:hyperlink>
          </w:p>
          <w:p w:rsidR="00392D90" w:rsidRPr="007C09D6" w:rsidRDefault="00253A83" w:rsidP="000E2638">
            <w:pPr>
              <w:spacing w:after="0" w:line="240" w:lineRule="auto"/>
              <w:ind w:right="23"/>
              <w:rPr>
                <w:rFonts w:ascii="Arial" w:eastAsia="Calibri" w:hAnsi="Arial" w:cs="Arial"/>
                <w:sz w:val="16"/>
                <w:szCs w:val="16"/>
                <w:lang w:eastAsia="de-DE"/>
              </w:rPr>
            </w:pPr>
            <w:hyperlink r:id="rId33" w:history="1">
              <w:r w:rsidR="00392D90" w:rsidRPr="007C09D6">
                <w:rPr>
                  <w:rStyle w:val="Hyperlink"/>
                  <w:rFonts w:ascii="Arial" w:eastAsia="Calibri" w:hAnsi="Arial" w:cs="Arial"/>
                  <w:sz w:val="16"/>
                  <w:szCs w:val="16"/>
                  <w:lang w:eastAsia="de-DE"/>
                </w:rPr>
                <w:t>www.zumtobel.de</w:t>
              </w:r>
            </w:hyperlink>
          </w:p>
          <w:p w:rsidR="00392D90" w:rsidRPr="007C09D6" w:rsidRDefault="00392D90" w:rsidP="000E2638">
            <w:pPr>
              <w:spacing w:after="0" w:line="240" w:lineRule="auto"/>
              <w:ind w:right="23"/>
              <w:rPr>
                <w:rFonts w:ascii="Arial" w:eastAsia="Calibri" w:hAnsi="Arial" w:cs="Arial"/>
                <w:bCs/>
                <w:sz w:val="16"/>
                <w:szCs w:val="16"/>
                <w:lang w:eastAsia="de-DE"/>
              </w:rPr>
            </w:pPr>
          </w:p>
        </w:tc>
        <w:tc>
          <w:tcPr>
            <w:tcW w:w="2999" w:type="dxa"/>
          </w:tcPr>
          <w:p w:rsidR="000E2638" w:rsidRPr="007C09D6" w:rsidRDefault="000E2638" w:rsidP="000E2638">
            <w:pPr>
              <w:spacing w:after="0" w:line="240" w:lineRule="auto"/>
              <w:ind w:right="23"/>
              <w:rPr>
                <w:rFonts w:ascii="Arial" w:eastAsia="Calibri" w:hAnsi="Arial" w:cs="Arial"/>
                <w:bCs/>
                <w:sz w:val="16"/>
                <w:szCs w:val="16"/>
                <w:lang w:eastAsia="de-DE"/>
              </w:rPr>
            </w:pPr>
            <w:r w:rsidRPr="007C09D6">
              <w:rPr>
                <w:rFonts w:ascii="Arial" w:eastAsia="Calibri" w:hAnsi="Arial" w:cs="Arial"/>
                <w:bCs/>
                <w:sz w:val="16"/>
                <w:szCs w:val="16"/>
                <w:lang w:eastAsia="de-DE"/>
              </w:rPr>
              <w:t>ZG Licht Nord-West GmbH</w:t>
            </w:r>
          </w:p>
          <w:p w:rsidR="000E2638" w:rsidRPr="007C09D6" w:rsidRDefault="000E2638" w:rsidP="000E2638">
            <w:pPr>
              <w:spacing w:after="0" w:line="240" w:lineRule="auto"/>
              <w:ind w:right="23"/>
              <w:rPr>
                <w:rFonts w:ascii="Arial" w:eastAsia="Calibri" w:hAnsi="Arial" w:cs="Arial"/>
                <w:bCs/>
                <w:sz w:val="16"/>
                <w:szCs w:val="16"/>
                <w:lang w:eastAsia="de-DE"/>
              </w:rPr>
            </w:pPr>
            <w:r w:rsidRPr="007C09D6">
              <w:rPr>
                <w:rFonts w:ascii="Arial" w:eastAsia="Calibri" w:hAnsi="Arial" w:cs="Arial"/>
                <w:bCs/>
                <w:sz w:val="16"/>
                <w:szCs w:val="16"/>
                <w:lang w:eastAsia="de-DE"/>
              </w:rPr>
              <w:t>Stahltwiete 20</w:t>
            </w:r>
          </w:p>
          <w:p w:rsidR="000E2638" w:rsidRPr="007C09D6" w:rsidRDefault="000E2638" w:rsidP="000E2638">
            <w:pPr>
              <w:spacing w:after="0" w:line="240" w:lineRule="auto"/>
              <w:ind w:right="23"/>
              <w:rPr>
                <w:rFonts w:ascii="Arial" w:eastAsia="Calibri" w:hAnsi="Arial" w:cs="Arial"/>
                <w:bCs/>
                <w:sz w:val="16"/>
                <w:szCs w:val="16"/>
                <w:lang w:eastAsia="de-DE"/>
              </w:rPr>
            </w:pPr>
            <w:r w:rsidRPr="007C09D6">
              <w:rPr>
                <w:rFonts w:ascii="Arial" w:eastAsia="Calibri" w:hAnsi="Arial" w:cs="Arial"/>
                <w:bCs/>
                <w:sz w:val="16"/>
                <w:szCs w:val="16"/>
                <w:lang w:eastAsia="de-DE"/>
              </w:rPr>
              <w:t>22761 Hamburg</w:t>
            </w:r>
          </w:p>
          <w:p w:rsidR="000E2638" w:rsidRPr="007C09D6" w:rsidRDefault="00A64F06" w:rsidP="000E2638">
            <w:pPr>
              <w:spacing w:after="0" w:line="240" w:lineRule="auto"/>
              <w:ind w:right="23"/>
              <w:rPr>
                <w:rFonts w:ascii="Arial" w:eastAsia="Calibri" w:hAnsi="Arial" w:cs="Arial"/>
                <w:bCs/>
                <w:sz w:val="16"/>
                <w:szCs w:val="16"/>
                <w:lang w:eastAsia="de-DE"/>
              </w:rPr>
            </w:pPr>
            <w:r w:rsidRPr="007C09D6">
              <w:rPr>
                <w:rFonts w:ascii="Arial" w:eastAsia="Calibri" w:hAnsi="Arial" w:cs="Arial"/>
                <w:bCs/>
                <w:sz w:val="16"/>
                <w:szCs w:val="16"/>
                <w:lang w:eastAsia="de-DE"/>
              </w:rPr>
              <w:t>T +49-40-</w:t>
            </w:r>
            <w:r w:rsidR="000E2638" w:rsidRPr="007C09D6">
              <w:rPr>
                <w:rFonts w:ascii="Arial" w:eastAsia="Calibri" w:hAnsi="Arial" w:cs="Arial"/>
                <w:bCs/>
                <w:sz w:val="16"/>
                <w:szCs w:val="16"/>
                <w:lang w:eastAsia="de-DE"/>
              </w:rPr>
              <w:t>53 53 81-0</w:t>
            </w:r>
          </w:p>
          <w:p w:rsidR="00392D90" w:rsidRPr="007C09D6" w:rsidRDefault="000E2638" w:rsidP="00392D90">
            <w:pPr>
              <w:spacing w:after="0" w:line="240" w:lineRule="auto"/>
              <w:ind w:right="23"/>
              <w:rPr>
                <w:rFonts w:ascii="Arial" w:eastAsia="Calibri" w:hAnsi="Arial" w:cs="Arial"/>
                <w:sz w:val="16"/>
                <w:szCs w:val="16"/>
                <w:lang w:eastAsia="de-DE"/>
              </w:rPr>
            </w:pPr>
            <w:r w:rsidRPr="007C09D6">
              <w:rPr>
                <w:rFonts w:ascii="Arial" w:eastAsia="Calibri" w:hAnsi="Arial" w:cs="Arial"/>
                <w:bCs/>
                <w:sz w:val="16"/>
                <w:szCs w:val="16"/>
                <w:lang w:eastAsia="de-DE"/>
              </w:rPr>
              <w:t>F +49/(0)40 53 53 81-99</w:t>
            </w:r>
            <w:r w:rsidR="00392D90" w:rsidRPr="007C09D6">
              <w:rPr>
                <w:rFonts w:ascii="Arial" w:eastAsia="Calibri" w:hAnsi="Arial" w:cs="Arial"/>
                <w:bCs/>
                <w:sz w:val="16"/>
                <w:szCs w:val="16"/>
                <w:lang w:eastAsia="de-DE"/>
              </w:rPr>
              <w:br/>
            </w:r>
            <w:r w:rsidR="00392D90" w:rsidRPr="007C09D6">
              <w:rPr>
                <w:rFonts w:ascii="Arial" w:eastAsia="Calibri" w:hAnsi="Arial" w:cs="Arial"/>
                <w:sz w:val="16"/>
                <w:szCs w:val="16"/>
                <w:lang w:eastAsia="de-DE"/>
              </w:rPr>
              <w:t xml:space="preserve">E-Mail: </w:t>
            </w:r>
            <w:hyperlink r:id="rId34" w:history="1">
              <w:r w:rsidR="00392D90" w:rsidRPr="007C09D6">
                <w:rPr>
                  <w:rStyle w:val="Hyperlink"/>
                  <w:rFonts w:ascii="Arial" w:eastAsia="Calibri" w:hAnsi="Arial" w:cs="Arial"/>
                  <w:sz w:val="16"/>
                  <w:szCs w:val="16"/>
                  <w:lang w:eastAsia="de-DE"/>
                </w:rPr>
                <w:t>info@zumtobel.de</w:t>
              </w:r>
            </w:hyperlink>
          </w:p>
          <w:p w:rsidR="000E2638" w:rsidRPr="007C09D6" w:rsidRDefault="00253A83" w:rsidP="00392D90">
            <w:pPr>
              <w:spacing w:after="0" w:line="240" w:lineRule="auto"/>
              <w:ind w:right="23"/>
              <w:rPr>
                <w:rFonts w:ascii="Arial" w:eastAsia="Calibri" w:hAnsi="Arial" w:cs="Arial"/>
                <w:sz w:val="16"/>
                <w:szCs w:val="16"/>
                <w:lang w:eastAsia="de-DE"/>
              </w:rPr>
            </w:pPr>
            <w:hyperlink r:id="rId35" w:history="1">
              <w:r w:rsidR="00392D90" w:rsidRPr="007C09D6">
                <w:rPr>
                  <w:rStyle w:val="Hyperlink"/>
                  <w:rFonts w:ascii="Arial" w:eastAsia="Calibri" w:hAnsi="Arial" w:cs="Arial"/>
                  <w:sz w:val="16"/>
                  <w:szCs w:val="16"/>
                  <w:lang w:eastAsia="de-DE"/>
                </w:rPr>
                <w:t>www.zumtobel.de</w:t>
              </w:r>
            </w:hyperlink>
          </w:p>
          <w:p w:rsidR="00392D90" w:rsidRPr="007C09D6" w:rsidRDefault="00392D90" w:rsidP="00392D90">
            <w:pPr>
              <w:spacing w:after="0" w:line="240" w:lineRule="auto"/>
              <w:ind w:right="23"/>
              <w:rPr>
                <w:rFonts w:ascii="Arial" w:eastAsia="Calibri" w:hAnsi="Arial" w:cs="Arial"/>
                <w:bCs/>
                <w:sz w:val="16"/>
                <w:szCs w:val="16"/>
                <w:lang w:eastAsia="de-DE"/>
              </w:rPr>
            </w:pPr>
          </w:p>
        </w:tc>
        <w:tc>
          <w:tcPr>
            <w:tcW w:w="2999" w:type="dxa"/>
          </w:tcPr>
          <w:p w:rsidR="00392D90" w:rsidRPr="007C09D6" w:rsidRDefault="00392D90" w:rsidP="00392D90">
            <w:pPr>
              <w:spacing w:after="0" w:line="240" w:lineRule="auto"/>
              <w:ind w:right="23"/>
              <w:rPr>
                <w:rFonts w:ascii="Arial" w:eastAsia="Calibri" w:hAnsi="Arial" w:cs="Arial"/>
                <w:bCs/>
                <w:sz w:val="16"/>
                <w:szCs w:val="16"/>
                <w:lang w:eastAsia="de-DE"/>
              </w:rPr>
            </w:pPr>
            <w:r w:rsidRPr="007C09D6">
              <w:rPr>
                <w:rFonts w:ascii="Arial" w:eastAsia="Calibri" w:hAnsi="Arial" w:cs="Arial"/>
                <w:bCs/>
                <w:sz w:val="16"/>
                <w:szCs w:val="16"/>
                <w:lang w:eastAsia="de-DE"/>
              </w:rPr>
              <w:t>ZG Licht Süd GmbH</w:t>
            </w:r>
          </w:p>
          <w:p w:rsidR="00392D90" w:rsidRPr="007C09D6" w:rsidRDefault="00392D90" w:rsidP="00392D90">
            <w:pPr>
              <w:spacing w:after="0" w:line="240" w:lineRule="auto"/>
              <w:ind w:right="23"/>
              <w:rPr>
                <w:rFonts w:ascii="Arial" w:eastAsia="Calibri" w:hAnsi="Arial" w:cs="Arial"/>
                <w:bCs/>
                <w:sz w:val="16"/>
                <w:szCs w:val="16"/>
                <w:lang w:eastAsia="de-DE"/>
              </w:rPr>
            </w:pPr>
            <w:r w:rsidRPr="007C09D6">
              <w:rPr>
                <w:rFonts w:ascii="Arial" w:eastAsia="Calibri" w:hAnsi="Arial" w:cs="Arial"/>
                <w:bCs/>
                <w:sz w:val="16"/>
                <w:szCs w:val="16"/>
                <w:lang w:eastAsia="de-DE"/>
              </w:rPr>
              <w:t>Solmsstr. 83</w:t>
            </w:r>
          </w:p>
          <w:p w:rsidR="00392D90" w:rsidRPr="007C09D6" w:rsidRDefault="00392D90" w:rsidP="00392D90">
            <w:pPr>
              <w:spacing w:after="0" w:line="240" w:lineRule="auto"/>
              <w:ind w:right="23"/>
              <w:rPr>
                <w:rFonts w:ascii="Arial" w:eastAsia="Calibri" w:hAnsi="Arial" w:cs="Arial"/>
                <w:bCs/>
                <w:sz w:val="16"/>
                <w:szCs w:val="16"/>
                <w:lang w:eastAsia="de-DE"/>
              </w:rPr>
            </w:pPr>
            <w:r w:rsidRPr="007C09D6">
              <w:rPr>
                <w:rFonts w:ascii="Arial" w:eastAsia="Calibri" w:hAnsi="Arial" w:cs="Arial"/>
                <w:bCs/>
                <w:sz w:val="16"/>
                <w:szCs w:val="16"/>
                <w:lang w:eastAsia="de-DE"/>
              </w:rPr>
              <w:t>60486 Frankfurt</w:t>
            </w:r>
          </w:p>
          <w:p w:rsidR="00392D90" w:rsidRPr="007C09D6" w:rsidRDefault="00A64F06" w:rsidP="00392D90">
            <w:pPr>
              <w:spacing w:after="0" w:line="240" w:lineRule="auto"/>
              <w:ind w:right="23"/>
              <w:rPr>
                <w:rFonts w:ascii="Arial" w:eastAsia="Calibri" w:hAnsi="Arial" w:cs="Arial"/>
                <w:bCs/>
                <w:sz w:val="16"/>
                <w:szCs w:val="16"/>
                <w:lang w:eastAsia="de-DE"/>
              </w:rPr>
            </w:pPr>
            <w:r w:rsidRPr="007C09D6">
              <w:rPr>
                <w:rFonts w:ascii="Arial" w:eastAsia="Calibri" w:hAnsi="Arial" w:cs="Arial"/>
                <w:bCs/>
                <w:sz w:val="16"/>
                <w:szCs w:val="16"/>
                <w:lang w:eastAsia="de-DE"/>
              </w:rPr>
              <w:t>T +49-69-</w:t>
            </w:r>
            <w:r w:rsidR="00392D90" w:rsidRPr="007C09D6">
              <w:rPr>
                <w:rFonts w:ascii="Arial" w:eastAsia="Calibri" w:hAnsi="Arial" w:cs="Arial"/>
                <w:bCs/>
                <w:sz w:val="16"/>
                <w:szCs w:val="16"/>
                <w:lang w:eastAsia="de-DE"/>
              </w:rPr>
              <w:t>26 48 89-0</w:t>
            </w:r>
          </w:p>
          <w:p w:rsidR="00392D90" w:rsidRPr="007C09D6" w:rsidRDefault="00A64F06" w:rsidP="00392D90">
            <w:pPr>
              <w:spacing w:after="0" w:line="240" w:lineRule="auto"/>
              <w:ind w:right="23"/>
              <w:rPr>
                <w:rFonts w:ascii="Arial" w:eastAsia="Calibri" w:hAnsi="Arial" w:cs="Arial"/>
                <w:sz w:val="16"/>
                <w:szCs w:val="16"/>
                <w:lang w:eastAsia="de-DE"/>
              </w:rPr>
            </w:pPr>
            <w:r w:rsidRPr="007C09D6">
              <w:rPr>
                <w:rFonts w:ascii="Arial" w:eastAsia="Calibri" w:hAnsi="Arial" w:cs="Arial"/>
                <w:bCs/>
                <w:sz w:val="16"/>
                <w:szCs w:val="16"/>
                <w:lang w:eastAsia="de-DE"/>
              </w:rPr>
              <w:t>F +49-69-</w:t>
            </w:r>
            <w:r w:rsidR="00392D90" w:rsidRPr="007C09D6">
              <w:rPr>
                <w:rFonts w:ascii="Arial" w:eastAsia="Calibri" w:hAnsi="Arial" w:cs="Arial"/>
                <w:bCs/>
                <w:sz w:val="16"/>
                <w:szCs w:val="16"/>
                <w:lang w:eastAsia="de-DE"/>
              </w:rPr>
              <w:t>69 26 48 89-80</w:t>
            </w:r>
            <w:r w:rsidR="00392D90" w:rsidRPr="007C09D6">
              <w:rPr>
                <w:rFonts w:ascii="Arial" w:eastAsia="Calibri" w:hAnsi="Arial" w:cs="Arial"/>
                <w:bCs/>
                <w:sz w:val="16"/>
                <w:szCs w:val="16"/>
                <w:lang w:eastAsia="de-DE"/>
              </w:rPr>
              <w:br/>
            </w:r>
            <w:r w:rsidR="00392D90" w:rsidRPr="007C09D6">
              <w:rPr>
                <w:rFonts w:ascii="Arial" w:eastAsia="Calibri" w:hAnsi="Arial" w:cs="Arial"/>
                <w:sz w:val="16"/>
                <w:szCs w:val="16"/>
                <w:lang w:eastAsia="de-DE"/>
              </w:rPr>
              <w:t xml:space="preserve">E-Mail: </w:t>
            </w:r>
            <w:hyperlink r:id="rId36" w:history="1">
              <w:r w:rsidR="00392D90" w:rsidRPr="007C09D6">
                <w:rPr>
                  <w:rStyle w:val="Hyperlink"/>
                  <w:rFonts w:ascii="Arial" w:eastAsia="Calibri" w:hAnsi="Arial" w:cs="Arial"/>
                  <w:sz w:val="16"/>
                  <w:szCs w:val="16"/>
                  <w:lang w:eastAsia="de-DE"/>
                </w:rPr>
                <w:t>info@zumtobel.de</w:t>
              </w:r>
            </w:hyperlink>
          </w:p>
          <w:p w:rsidR="000E2638" w:rsidRPr="007C09D6" w:rsidRDefault="00253A83" w:rsidP="00392D90">
            <w:pPr>
              <w:spacing w:after="0" w:line="240" w:lineRule="auto"/>
              <w:ind w:right="23"/>
              <w:rPr>
                <w:rFonts w:ascii="Arial" w:eastAsia="Calibri" w:hAnsi="Arial" w:cs="Arial"/>
                <w:bCs/>
                <w:sz w:val="16"/>
                <w:szCs w:val="16"/>
                <w:lang w:eastAsia="de-DE"/>
              </w:rPr>
            </w:pPr>
            <w:hyperlink r:id="rId37" w:history="1">
              <w:r w:rsidR="00392D90" w:rsidRPr="007C09D6">
                <w:rPr>
                  <w:rStyle w:val="Hyperlink"/>
                  <w:rFonts w:ascii="Arial" w:eastAsia="Calibri" w:hAnsi="Arial" w:cs="Arial"/>
                  <w:sz w:val="16"/>
                  <w:szCs w:val="16"/>
                  <w:lang w:eastAsia="de-DE"/>
                </w:rPr>
                <w:t>www.zumtobel.de</w:t>
              </w:r>
            </w:hyperlink>
            <w:r w:rsidR="00392D90" w:rsidRPr="007C09D6">
              <w:rPr>
                <w:rFonts w:ascii="Arial" w:eastAsia="Calibri" w:hAnsi="Arial" w:cs="Arial"/>
                <w:bCs/>
                <w:sz w:val="16"/>
                <w:szCs w:val="16"/>
                <w:lang w:eastAsia="de-DE"/>
              </w:rPr>
              <w:t xml:space="preserve"> </w:t>
            </w:r>
          </w:p>
          <w:p w:rsidR="00392D90" w:rsidRPr="007C09D6" w:rsidRDefault="00392D90" w:rsidP="00392D90">
            <w:pPr>
              <w:spacing w:after="0" w:line="240" w:lineRule="auto"/>
              <w:ind w:right="23"/>
              <w:rPr>
                <w:rFonts w:ascii="Arial" w:eastAsia="Calibri" w:hAnsi="Arial" w:cs="Arial"/>
                <w:bCs/>
                <w:sz w:val="16"/>
                <w:szCs w:val="16"/>
                <w:lang w:eastAsia="de-DE"/>
              </w:rPr>
            </w:pPr>
          </w:p>
        </w:tc>
      </w:tr>
      <w:tr w:rsidR="000E2638" w:rsidRPr="007C09D6" w:rsidTr="00320C07">
        <w:trPr>
          <w:trHeight w:val="1503"/>
        </w:trPr>
        <w:tc>
          <w:tcPr>
            <w:tcW w:w="2999" w:type="dxa"/>
          </w:tcPr>
          <w:p w:rsidR="00392D90" w:rsidRPr="00BF4A57" w:rsidRDefault="00392D90" w:rsidP="00392D90">
            <w:pPr>
              <w:spacing w:after="0" w:line="240" w:lineRule="auto"/>
              <w:ind w:right="23"/>
              <w:rPr>
                <w:rFonts w:ascii="Arial" w:eastAsia="Calibri" w:hAnsi="Arial" w:cs="Arial"/>
                <w:bCs/>
                <w:sz w:val="16"/>
                <w:szCs w:val="16"/>
                <w:lang w:val="en-US" w:eastAsia="de-DE"/>
              </w:rPr>
            </w:pPr>
          </w:p>
          <w:p w:rsidR="00320C07" w:rsidRPr="00BF4A57" w:rsidRDefault="00320C07" w:rsidP="00392D90">
            <w:pPr>
              <w:spacing w:after="0" w:line="240" w:lineRule="auto"/>
              <w:ind w:right="23"/>
              <w:rPr>
                <w:rFonts w:ascii="Arial" w:eastAsia="Calibri" w:hAnsi="Arial" w:cs="Arial"/>
                <w:bCs/>
                <w:sz w:val="16"/>
                <w:szCs w:val="16"/>
                <w:lang w:val="en-US" w:eastAsia="de-DE"/>
              </w:rPr>
            </w:pPr>
          </w:p>
          <w:p w:rsidR="001B56C6" w:rsidRPr="00BF4A57" w:rsidRDefault="001B56C6" w:rsidP="00392D90">
            <w:pPr>
              <w:spacing w:after="0" w:line="240" w:lineRule="auto"/>
              <w:ind w:right="23"/>
              <w:rPr>
                <w:rFonts w:ascii="Arial" w:eastAsia="Calibri" w:hAnsi="Arial" w:cs="Arial"/>
                <w:bCs/>
                <w:sz w:val="16"/>
                <w:szCs w:val="16"/>
                <w:lang w:val="en-US" w:eastAsia="de-DE"/>
              </w:rPr>
            </w:pPr>
            <w:r w:rsidRPr="00BF4A57">
              <w:rPr>
                <w:rFonts w:ascii="Arial" w:eastAsia="Calibri" w:hAnsi="Arial" w:cs="Arial"/>
                <w:bCs/>
                <w:sz w:val="16"/>
                <w:szCs w:val="16"/>
                <w:lang w:val="en-US" w:eastAsia="de-DE"/>
              </w:rPr>
              <w:t>ZG Lighting Austria GmbH</w:t>
            </w:r>
          </w:p>
          <w:p w:rsidR="00392D90" w:rsidRPr="00BF4A57" w:rsidRDefault="00392D90" w:rsidP="00392D90">
            <w:pPr>
              <w:spacing w:after="0" w:line="240" w:lineRule="auto"/>
              <w:ind w:right="23"/>
              <w:rPr>
                <w:rFonts w:ascii="Arial" w:eastAsia="Calibri" w:hAnsi="Arial" w:cs="Arial"/>
                <w:bCs/>
                <w:sz w:val="16"/>
                <w:szCs w:val="16"/>
                <w:lang w:val="en-US" w:eastAsia="de-DE"/>
              </w:rPr>
            </w:pPr>
            <w:proofErr w:type="spellStart"/>
            <w:r w:rsidRPr="00BF4A57">
              <w:rPr>
                <w:rFonts w:ascii="Arial" w:eastAsia="Calibri" w:hAnsi="Arial" w:cs="Arial"/>
                <w:bCs/>
                <w:sz w:val="16"/>
                <w:szCs w:val="16"/>
                <w:lang w:val="en-US" w:eastAsia="de-DE"/>
              </w:rPr>
              <w:t>Donau</w:t>
            </w:r>
            <w:proofErr w:type="spellEnd"/>
            <w:r w:rsidRPr="00BF4A57">
              <w:rPr>
                <w:rFonts w:ascii="Arial" w:eastAsia="Calibri" w:hAnsi="Arial" w:cs="Arial"/>
                <w:bCs/>
                <w:sz w:val="16"/>
                <w:szCs w:val="16"/>
                <w:lang w:val="en-US" w:eastAsia="de-DE"/>
              </w:rPr>
              <w:t>-City-</w:t>
            </w:r>
            <w:proofErr w:type="spellStart"/>
            <w:r w:rsidRPr="00BF4A57">
              <w:rPr>
                <w:rFonts w:ascii="Arial" w:eastAsia="Calibri" w:hAnsi="Arial" w:cs="Arial"/>
                <w:bCs/>
                <w:sz w:val="16"/>
                <w:szCs w:val="16"/>
                <w:lang w:val="en-US" w:eastAsia="de-DE"/>
              </w:rPr>
              <w:t>Strasse</w:t>
            </w:r>
            <w:proofErr w:type="spellEnd"/>
            <w:r w:rsidRPr="00BF4A57">
              <w:rPr>
                <w:rFonts w:ascii="Arial" w:eastAsia="Calibri" w:hAnsi="Arial" w:cs="Arial"/>
                <w:bCs/>
                <w:sz w:val="16"/>
                <w:szCs w:val="16"/>
                <w:lang w:val="en-US" w:eastAsia="de-DE"/>
              </w:rPr>
              <w:t xml:space="preserve"> 1</w:t>
            </w:r>
          </w:p>
          <w:p w:rsidR="00392D90" w:rsidRPr="007C09D6" w:rsidRDefault="00392D90" w:rsidP="00392D90">
            <w:pPr>
              <w:spacing w:after="0" w:line="240" w:lineRule="auto"/>
              <w:ind w:right="23"/>
              <w:rPr>
                <w:rFonts w:ascii="Arial" w:eastAsia="Calibri" w:hAnsi="Arial" w:cs="Arial"/>
                <w:bCs/>
                <w:sz w:val="16"/>
                <w:szCs w:val="16"/>
                <w:lang w:eastAsia="de-DE"/>
              </w:rPr>
            </w:pPr>
            <w:r w:rsidRPr="007C09D6">
              <w:rPr>
                <w:rFonts w:ascii="Arial" w:eastAsia="Calibri" w:hAnsi="Arial" w:cs="Arial"/>
                <w:bCs/>
                <w:sz w:val="16"/>
                <w:szCs w:val="16"/>
                <w:lang w:eastAsia="de-DE"/>
              </w:rPr>
              <w:t>1220 Wien</w:t>
            </w:r>
          </w:p>
          <w:p w:rsidR="00392D90" w:rsidRPr="007C09D6" w:rsidRDefault="00392D90" w:rsidP="00392D90">
            <w:pPr>
              <w:spacing w:after="0" w:line="240" w:lineRule="auto"/>
              <w:ind w:right="23"/>
              <w:rPr>
                <w:rFonts w:ascii="Arial" w:eastAsia="Calibri" w:hAnsi="Arial" w:cs="Arial"/>
                <w:bCs/>
                <w:sz w:val="16"/>
                <w:szCs w:val="16"/>
                <w:lang w:eastAsia="de-DE"/>
              </w:rPr>
            </w:pPr>
            <w:r w:rsidRPr="007C09D6">
              <w:rPr>
                <w:rFonts w:ascii="Arial" w:eastAsia="Calibri" w:hAnsi="Arial" w:cs="Arial"/>
                <w:bCs/>
                <w:sz w:val="16"/>
                <w:szCs w:val="16"/>
                <w:lang w:eastAsia="de-DE"/>
              </w:rPr>
              <w:t>Österreich</w:t>
            </w:r>
          </w:p>
          <w:p w:rsidR="00392D90" w:rsidRPr="007C09D6" w:rsidRDefault="00392D90" w:rsidP="00392D90">
            <w:pPr>
              <w:spacing w:after="0" w:line="240" w:lineRule="auto"/>
              <w:ind w:right="23"/>
              <w:rPr>
                <w:rFonts w:ascii="Arial" w:eastAsia="Calibri" w:hAnsi="Arial" w:cs="Arial"/>
                <w:bCs/>
                <w:sz w:val="16"/>
                <w:szCs w:val="16"/>
                <w:lang w:eastAsia="de-DE"/>
              </w:rPr>
            </w:pPr>
            <w:r w:rsidRPr="007C09D6">
              <w:rPr>
                <w:rFonts w:ascii="Arial" w:eastAsia="Calibri" w:hAnsi="Arial" w:cs="Arial"/>
                <w:bCs/>
                <w:sz w:val="16"/>
                <w:szCs w:val="16"/>
                <w:lang w:eastAsia="de-DE"/>
              </w:rPr>
              <w:t>Tel: +43-1-258-2601-0</w:t>
            </w:r>
          </w:p>
          <w:p w:rsidR="00392D90" w:rsidRPr="007C09D6" w:rsidRDefault="00392D90" w:rsidP="00392D90">
            <w:pPr>
              <w:spacing w:after="0" w:line="240" w:lineRule="auto"/>
              <w:ind w:right="23"/>
              <w:rPr>
                <w:rFonts w:ascii="Arial" w:eastAsia="Calibri" w:hAnsi="Arial" w:cs="Arial"/>
                <w:bCs/>
                <w:sz w:val="16"/>
                <w:szCs w:val="16"/>
                <w:lang w:eastAsia="de-DE"/>
              </w:rPr>
            </w:pPr>
            <w:r w:rsidRPr="007C09D6">
              <w:rPr>
                <w:rFonts w:ascii="Arial" w:eastAsia="Calibri" w:hAnsi="Arial" w:cs="Arial"/>
                <w:bCs/>
                <w:sz w:val="16"/>
                <w:szCs w:val="16"/>
                <w:lang w:eastAsia="de-DE"/>
              </w:rPr>
              <w:t>Fax: +43-1-258-2601-82845</w:t>
            </w:r>
          </w:p>
          <w:p w:rsidR="00392D90" w:rsidRPr="007C09D6" w:rsidRDefault="00392D90" w:rsidP="00392D90">
            <w:pPr>
              <w:spacing w:after="0" w:line="240" w:lineRule="auto"/>
              <w:ind w:right="23"/>
              <w:rPr>
                <w:rFonts w:ascii="Arial" w:eastAsia="Calibri" w:hAnsi="Arial" w:cs="Arial"/>
                <w:bCs/>
                <w:sz w:val="16"/>
                <w:szCs w:val="16"/>
                <w:lang w:eastAsia="de-DE"/>
              </w:rPr>
            </w:pPr>
            <w:r w:rsidRPr="007C09D6">
              <w:rPr>
                <w:rFonts w:ascii="Arial" w:eastAsia="Calibri" w:hAnsi="Arial" w:cs="Arial"/>
                <w:bCs/>
                <w:sz w:val="16"/>
                <w:szCs w:val="16"/>
                <w:lang w:eastAsia="de-DE"/>
              </w:rPr>
              <w:t xml:space="preserve">E-Mail : </w:t>
            </w:r>
            <w:hyperlink r:id="rId38" w:history="1">
              <w:r w:rsidRPr="007C09D6">
                <w:rPr>
                  <w:rStyle w:val="Hyperlink"/>
                  <w:rFonts w:ascii="Arial" w:eastAsia="Calibri" w:hAnsi="Arial" w:cs="Arial"/>
                  <w:bCs/>
                  <w:sz w:val="16"/>
                  <w:szCs w:val="16"/>
                  <w:lang w:eastAsia="de-DE"/>
                </w:rPr>
                <w:t>welcome@zumtobel.at</w:t>
              </w:r>
            </w:hyperlink>
          </w:p>
          <w:p w:rsidR="00392D90" w:rsidRPr="007C09D6" w:rsidRDefault="00253A83" w:rsidP="00392D90">
            <w:pPr>
              <w:spacing w:after="0" w:line="240" w:lineRule="auto"/>
              <w:ind w:right="23"/>
              <w:rPr>
                <w:rFonts w:ascii="Arial" w:eastAsia="Calibri" w:hAnsi="Arial" w:cs="Arial"/>
                <w:bCs/>
                <w:sz w:val="16"/>
                <w:szCs w:val="16"/>
                <w:lang w:eastAsia="de-DE"/>
              </w:rPr>
            </w:pPr>
            <w:hyperlink r:id="rId39" w:history="1">
              <w:r w:rsidR="00392D90" w:rsidRPr="007C09D6">
                <w:rPr>
                  <w:rStyle w:val="Hyperlink"/>
                  <w:rFonts w:ascii="Arial" w:eastAsia="Calibri" w:hAnsi="Arial" w:cs="Arial"/>
                  <w:bCs/>
                  <w:sz w:val="16"/>
                  <w:szCs w:val="16"/>
                  <w:lang w:eastAsia="de-DE"/>
                </w:rPr>
                <w:t>www.zumtobel.at</w:t>
              </w:r>
            </w:hyperlink>
          </w:p>
          <w:p w:rsidR="00392D90" w:rsidRPr="007C09D6" w:rsidRDefault="00392D90" w:rsidP="00392D90">
            <w:pPr>
              <w:spacing w:after="0" w:line="240" w:lineRule="auto"/>
              <w:ind w:right="23"/>
              <w:rPr>
                <w:rFonts w:ascii="Arial" w:eastAsia="Calibri" w:hAnsi="Arial" w:cs="Arial"/>
                <w:bCs/>
                <w:sz w:val="16"/>
                <w:szCs w:val="16"/>
                <w:lang w:eastAsia="de-DE"/>
              </w:rPr>
            </w:pPr>
          </w:p>
          <w:p w:rsidR="000E2638" w:rsidRPr="007C09D6" w:rsidRDefault="000E2638" w:rsidP="006336FD">
            <w:pPr>
              <w:spacing w:after="0" w:line="240" w:lineRule="auto"/>
              <w:ind w:right="23"/>
              <w:rPr>
                <w:rFonts w:ascii="Arial" w:eastAsia="Calibri" w:hAnsi="Arial" w:cs="Arial"/>
                <w:sz w:val="16"/>
                <w:szCs w:val="16"/>
                <w:lang w:eastAsia="de-DE"/>
              </w:rPr>
            </w:pPr>
          </w:p>
        </w:tc>
        <w:tc>
          <w:tcPr>
            <w:tcW w:w="2999" w:type="dxa"/>
          </w:tcPr>
          <w:p w:rsidR="00392D90" w:rsidRPr="007C09D6" w:rsidRDefault="00392D90" w:rsidP="00392D90">
            <w:pPr>
              <w:spacing w:after="0" w:line="240" w:lineRule="auto"/>
              <w:ind w:right="23"/>
              <w:rPr>
                <w:rFonts w:ascii="Arial" w:eastAsia="Calibri" w:hAnsi="Arial" w:cs="Arial"/>
                <w:sz w:val="16"/>
                <w:szCs w:val="16"/>
                <w:lang w:eastAsia="de-DE"/>
              </w:rPr>
            </w:pPr>
          </w:p>
          <w:p w:rsidR="00320C07" w:rsidRPr="007C09D6" w:rsidRDefault="00320C07" w:rsidP="00392D90">
            <w:pPr>
              <w:spacing w:after="0" w:line="240" w:lineRule="auto"/>
              <w:ind w:right="23"/>
              <w:rPr>
                <w:rFonts w:ascii="Arial" w:eastAsia="Calibri" w:hAnsi="Arial" w:cs="Arial"/>
                <w:sz w:val="16"/>
                <w:szCs w:val="16"/>
                <w:lang w:eastAsia="de-DE"/>
              </w:rPr>
            </w:pPr>
          </w:p>
          <w:p w:rsidR="00392D90" w:rsidRPr="007C09D6" w:rsidRDefault="00392D90" w:rsidP="00392D90">
            <w:pPr>
              <w:spacing w:after="0" w:line="240" w:lineRule="auto"/>
              <w:ind w:right="23"/>
              <w:rPr>
                <w:rFonts w:ascii="Arial" w:eastAsia="Calibri" w:hAnsi="Arial" w:cs="Arial"/>
                <w:sz w:val="16"/>
                <w:szCs w:val="16"/>
                <w:lang w:eastAsia="de-DE"/>
              </w:rPr>
            </w:pPr>
            <w:r w:rsidRPr="007C09D6">
              <w:rPr>
                <w:rFonts w:ascii="Arial" w:eastAsia="Calibri" w:hAnsi="Arial" w:cs="Arial"/>
                <w:sz w:val="16"/>
                <w:szCs w:val="16"/>
                <w:lang w:eastAsia="de-DE"/>
              </w:rPr>
              <w:t>Zumtobel Licht AG</w:t>
            </w:r>
          </w:p>
          <w:p w:rsidR="00392D90" w:rsidRPr="007C09D6" w:rsidRDefault="00392D90" w:rsidP="00392D90">
            <w:pPr>
              <w:spacing w:after="0" w:line="240" w:lineRule="auto"/>
              <w:ind w:right="23"/>
              <w:rPr>
                <w:rFonts w:ascii="Arial" w:eastAsia="Calibri" w:hAnsi="Arial" w:cs="Arial"/>
                <w:sz w:val="16"/>
                <w:szCs w:val="16"/>
                <w:lang w:eastAsia="de-DE"/>
              </w:rPr>
            </w:pPr>
            <w:proofErr w:type="spellStart"/>
            <w:r w:rsidRPr="007C09D6">
              <w:rPr>
                <w:rFonts w:ascii="Arial" w:eastAsia="Calibri" w:hAnsi="Arial" w:cs="Arial"/>
                <w:sz w:val="16"/>
                <w:szCs w:val="16"/>
                <w:lang w:eastAsia="de-DE"/>
              </w:rPr>
              <w:t>Thurgauerstrasse</w:t>
            </w:r>
            <w:proofErr w:type="spellEnd"/>
            <w:r w:rsidRPr="007C09D6">
              <w:rPr>
                <w:rFonts w:ascii="Arial" w:eastAsia="Calibri" w:hAnsi="Arial" w:cs="Arial"/>
                <w:sz w:val="16"/>
                <w:szCs w:val="16"/>
                <w:lang w:eastAsia="de-DE"/>
              </w:rPr>
              <w:t xml:space="preserve"> 39</w:t>
            </w:r>
          </w:p>
          <w:p w:rsidR="00392D90" w:rsidRPr="007C09D6" w:rsidRDefault="00392D90" w:rsidP="00392D90">
            <w:pPr>
              <w:spacing w:after="0" w:line="240" w:lineRule="auto"/>
              <w:ind w:right="23"/>
              <w:rPr>
                <w:rFonts w:ascii="Arial" w:eastAsia="Calibri" w:hAnsi="Arial" w:cs="Arial"/>
                <w:sz w:val="16"/>
                <w:szCs w:val="16"/>
                <w:lang w:eastAsia="de-DE"/>
              </w:rPr>
            </w:pPr>
            <w:r w:rsidRPr="007C09D6">
              <w:rPr>
                <w:rFonts w:ascii="Arial" w:eastAsia="Calibri" w:hAnsi="Arial" w:cs="Arial"/>
                <w:sz w:val="16"/>
                <w:szCs w:val="16"/>
                <w:lang w:eastAsia="de-DE"/>
              </w:rPr>
              <w:t>8050 Zürich</w:t>
            </w:r>
          </w:p>
          <w:p w:rsidR="00392D90" w:rsidRPr="007C09D6" w:rsidRDefault="00392D90" w:rsidP="00392D90">
            <w:pPr>
              <w:spacing w:after="0" w:line="240" w:lineRule="auto"/>
              <w:ind w:right="23"/>
              <w:rPr>
                <w:rFonts w:ascii="Arial" w:eastAsia="Calibri" w:hAnsi="Arial" w:cs="Arial"/>
                <w:sz w:val="16"/>
                <w:szCs w:val="16"/>
                <w:lang w:eastAsia="de-DE"/>
              </w:rPr>
            </w:pPr>
            <w:r w:rsidRPr="007C09D6">
              <w:rPr>
                <w:rFonts w:ascii="Arial" w:eastAsia="Calibri" w:hAnsi="Arial" w:cs="Arial"/>
                <w:sz w:val="16"/>
                <w:szCs w:val="16"/>
                <w:lang w:eastAsia="de-DE"/>
              </w:rPr>
              <w:t>Schweiz</w:t>
            </w:r>
          </w:p>
          <w:p w:rsidR="00392D90" w:rsidRPr="000B1044" w:rsidRDefault="00392D90" w:rsidP="00392D90">
            <w:pPr>
              <w:spacing w:after="0" w:line="240" w:lineRule="auto"/>
              <w:ind w:right="23"/>
              <w:rPr>
                <w:rFonts w:ascii="Arial" w:eastAsia="Calibri" w:hAnsi="Arial" w:cs="Arial"/>
                <w:sz w:val="16"/>
                <w:szCs w:val="16"/>
                <w:lang w:val="it-IT" w:eastAsia="de-DE"/>
              </w:rPr>
            </w:pPr>
            <w:r w:rsidRPr="000B1044">
              <w:rPr>
                <w:rFonts w:ascii="Arial" w:eastAsia="Calibri" w:hAnsi="Arial" w:cs="Arial"/>
                <w:sz w:val="16"/>
                <w:szCs w:val="16"/>
                <w:lang w:val="it-IT" w:eastAsia="de-DE"/>
              </w:rPr>
              <w:t xml:space="preserve">Tel: </w:t>
            </w:r>
            <w:proofErr w:type="gramStart"/>
            <w:r w:rsidRPr="000B1044">
              <w:rPr>
                <w:rFonts w:ascii="Arial" w:eastAsia="Calibri" w:hAnsi="Arial" w:cs="Arial"/>
                <w:sz w:val="16"/>
                <w:szCs w:val="16"/>
                <w:lang w:val="it-IT" w:eastAsia="de-DE"/>
              </w:rPr>
              <w:t>+41-44-30535-35</w:t>
            </w:r>
            <w:proofErr w:type="gramEnd"/>
          </w:p>
          <w:p w:rsidR="00392D90" w:rsidRPr="000B1044" w:rsidRDefault="00392D90" w:rsidP="00392D90">
            <w:pPr>
              <w:spacing w:after="0" w:line="240" w:lineRule="auto"/>
              <w:ind w:right="23"/>
              <w:rPr>
                <w:rFonts w:ascii="Arial" w:eastAsia="Calibri" w:hAnsi="Arial" w:cs="Arial"/>
                <w:sz w:val="16"/>
                <w:szCs w:val="16"/>
                <w:lang w:val="it-IT" w:eastAsia="de-DE"/>
              </w:rPr>
            </w:pPr>
            <w:r w:rsidRPr="000B1044">
              <w:rPr>
                <w:rFonts w:ascii="Arial" w:eastAsia="Calibri" w:hAnsi="Arial" w:cs="Arial"/>
                <w:sz w:val="16"/>
                <w:szCs w:val="16"/>
                <w:lang w:val="it-IT" w:eastAsia="de-DE"/>
              </w:rPr>
              <w:t xml:space="preserve">Fax: +41 </w:t>
            </w:r>
            <w:proofErr w:type="gramStart"/>
            <w:r w:rsidRPr="000B1044">
              <w:rPr>
                <w:rFonts w:ascii="Arial" w:eastAsia="Calibri" w:hAnsi="Arial" w:cs="Arial"/>
                <w:sz w:val="16"/>
                <w:szCs w:val="16"/>
                <w:lang w:val="it-IT" w:eastAsia="de-DE"/>
              </w:rPr>
              <w:t>44</w:t>
            </w:r>
            <w:proofErr w:type="gramEnd"/>
            <w:r w:rsidRPr="000B1044">
              <w:rPr>
                <w:rFonts w:ascii="Arial" w:eastAsia="Calibri" w:hAnsi="Arial" w:cs="Arial"/>
                <w:sz w:val="16"/>
                <w:szCs w:val="16"/>
                <w:lang w:val="it-IT" w:eastAsia="de-DE"/>
              </w:rPr>
              <w:t xml:space="preserve"> 305 35 36</w:t>
            </w:r>
            <w:r w:rsidRPr="000B1044">
              <w:rPr>
                <w:rFonts w:ascii="Arial" w:eastAsia="Calibri" w:hAnsi="Arial" w:cs="Arial"/>
                <w:sz w:val="16"/>
                <w:szCs w:val="16"/>
                <w:lang w:val="it-IT" w:eastAsia="de-DE"/>
              </w:rPr>
              <w:br/>
              <w:t xml:space="preserve">E-Mail: </w:t>
            </w:r>
            <w:hyperlink r:id="rId40" w:history="1">
              <w:r w:rsidRPr="000B1044">
                <w:rPr>
                  <w:rStyle w:val="Hyperlink"/>
                  <w:rFonts w:ascii="Arial" w:eastAsia="Calibri" w:hAnsi="Arial" w:cs="Arial"/>
                  <w:sz w:val="16"/>
                  <w:szCs w:val="16"/>
                  <w:lang w:val="it-IT" w:eastAsia="de-DE"/>
                </w:rPr>
                <w:t>info@zumtobel.ch</w:t>
              </w:r>
            </w:hyperlink>
          </w:p>
          <w:p w:rsidR="000E2638" w:rsidRPr="007C09D6" w:rsidRDefault="00253A83" w:rsidP="00392D90">
            <w:pPr>
              <w:spacing w:after="0" w:line="240" w:lineRule="auto"/>
              <w:ind w:right="23"/>
              <w:jc w:val="both"/>
              <w:rPr>
                <w:rFonts w:ascii="Arial" w:eastAsia="Calibri" w:hAnsi="Arial" w:cs="Arial"/>
                <w:sz w:val="16"/>
                <w:szCs w:val="16"/>
                <w:lang w:eastAsia="de-DE"/>
              </w:rPr>
            </w:pPr>
            <w:hyperlink r:id="rId41" w:history="1">
              <w:r w:rsidR="00392D90" w:rsidRPr="007C09D6">
                <w:rPr>
                  <w:rStyle w:val="Hyperlink"/>
                  <w:rFonts w:ascii="Arial" w:eastAsia="Calibri" w:hAnsi="Arial" w:cs="Arial"/>
                  <w:sz w:val="16"/>
                  <w:szCs w:val="16"/>
                  <w:lang w:eastAsia="de-DE"/>
                </w:rPr>
                <w:t>www.zumtobel.ch</w:t>
              </w:r>
            </w:hyperlink>
          </w:p>
          <w:p w:rsidR="00392D90" w:rsidRPr="007C09D6" w:rsidRDefault="00392D90" w:rsidP="00392D90">
            <w:pPr>
              <w:spacing w:after="0" w:line="240" w:lineRule="auto"/>
              <w:ind w:right="23"/>
              <w:jc w:val="both"/>
              <w:rPr>
                <w:rFonts w:ascii="Arial" w:eastAsia="Calibri" w:hAnsi="Arial" w:cs="Arial"/>
                <w:bCs/>
                <w:sz w:val="16"/>
                <w:szCs w:val="16"/>
                <w:lang w:eastAsia="de-DE"/>
              </w:rPr>
            </w:pPr>
          </w:p>
        </w:tc>
        <w:tc>
          <w:tcPr>
            <w:tcW w:w="2999" w:type="dxa"/>
          </w:tcPr>
          <w:p w:rsidR="000E2638" w:rsidRPr="007C09D6" w:rsidRDefault="000E2638" w:rsidP="006336FD">
            <w:pPr>
              <w:spacing w:after="0" w:line="240" w:lineRule="auto"/>
              <w:ind w:right="23"/>
              <w:jc w:val="both"/>
              <w:rPr>
                <w:rFonts w:ascii="Arial" w:eastAsia="Calibri" w:hAnsi="Arial" w:cs="Arial"/>
                <w:bCs/>
                <w:sz w:val="16"/>
                <w:szCs w:val="16"/>
                <w:lang w:eastAsia="de-DE"/>
              </w:rPr>
            </w:pPr>
          </w:p>
        </w:tc>
      </w:tr>
    </w:tbl>
    <w:p w:rsidR="00056EEB" w:rsidRPr="007C09D6" w:rsidRDefault="00056EEB" w:rsidP="00413E81">
      <w:pPr>
        <w:spacing w:after="120"/>
        <w:jc w:val="both"/>
        <w:rPr>
          <w:rFonts w:ascii="Arial" w:hAnsi="Arial" w:cs="Arial"/>
          <w:b/>
          <w:sz w:val="16"/>
          <w:szCs w:val="16"/>
        </w:rPr>
      </w:pPr>
    </w:p>
    <w:p w:rsidR="00413E81" w:rsidRPr="007C09D6" w:rsidRDefault="00413E81" w:rsidP="00413E81">
      <w:pPr>
        <w:spacing w:after="120"/>
        <w:jc w:val="both"/>
        <w:rPr>
          <w:rFonts w:ascii="Arial" w:hAnsi="Arial" w:cs="Arial"/>
          <w:b/>
          <w:sz w:val="16"/>
          <w:szCs w:val="16"/>
        </w:rPr>
      </w:pPr>
      <w:r w:rsidRPr="007C09D6">
        <w:rPr>
          <w:rFonts w:ascii="Arial" w:hAnsi="Arial" w:cs="Arial"/>
          <w:b/>
          <w:sz w:val="16"/>
          <w:szCs w:val="16"/>
        </w:rPr>
        <w:t>Über Zumtobel</w:t>
      </w:r>
      <w:r w:rsidR="007D387F" w:rsidRPr="007C09D6">
        <w:rPr>
          <w:rFonts w:ascii="Arial" w:hAnsi="Arial" w:cs="Arial"/>
          <w:b/>
          <w:sz w:val="16"/>
          <w:szCs w:val="16"/>
        </w:rPr>
        <w:t xml:space="preserve"> </w:t>
      </w:r>
    </w:p>
    <w:p w:rsidR="00413E81" w:rsidRPr="007C09D6" w:rsidRDefault="00413E81" w:rsidP="00844B85">
      <w:pPr>
        <w:jc w:val="both"/>
        <w:rPr>
          <w:rFonts w:ascii="Arial" w:hAnsi="Arial" w:cs="Arial"/>
          <w:sz w:val="16"/>
          <w:szCs w:val="16"/>
        </w:rPr>
      </w:pPr>
      <w:r w:rsidRPr="007C09D6">
        <w:rPr>
          <w:rFonts w:ascii="Arial" w:hAnsi="Arial" w:cs="Arial"/>
          <w:sz w:val="16"/>
          <w:szCs w:val="16"/>
        </w:rPr>
        <w:t>Zumtobel, international führender Anbieter von ganzheitlichen Lichtlösungen, macht das Zusammenspiel von Licht und Architektur erlebbar. Als Innovationsführer bietet Zumtobel ein umfassendes Portfolio an hochwertigen Leuchten und Lichtmanagementsystemen für die professionelle Gebäudebeleuchtung in den Bereichen Büro, Bildung, Verkauf, Handel, Hotel und Wellness, Gesundheit, Kunst und Kultur sowie Industrie an. Zumtobel ist eine Marke der Zumtobel</w:t>
      </w:r>
      <w:r w:rsidR="002220D5">
        <w:rPr>
          <w:rFonts w:ascii="Arial" w:hAnsi="Arial" w:cs="Arial"/>
          <w:sz w:val="16"/>
          <w:szCs w:val="16"/>
        </w:rPr>
        <w:t xml:space="preserve"> Group</w:t>
      </w:r>
      <w:r w:rsidRPr="007C09D6">
        <w:rPr>
          <w:rFonts w:ascii="Arial" w:hAnsi="Arial" w:cs="Arial"/>
          <w:sz w:val="16"/>
          <w:szCs w:val="16"/>
        </w:rPr>
        <w:t xml:space="preserve"> AG mit Konzernsitz in Dornbirn, Vorarlberg (Österreich).</w:t>
      </w:r>
      <w:r w:rsidR="00844B85" w:rsidRPr="007C09D6">
        <w:rPr>
          <w:rFonts w:ascii="Arial" w:hAnsi="Arial" w:cs="Arial"/>
          <w:sz w:val="16"/>
          <w:szCs w:val="16"/>
        </w:rPr>
        <w:t xml:space="preserve"> </w:t>
      </w:r>
    </w:p>
    <w:p w:rsidR="000C3A85" w:rsidRPr="007C09D6" w:rsidRDefault="00413E81" w:rsidP="00566A12">
      <w:pPr>
        <w:spacing w:line="360" w:lineRule="auto"/>
        <w:jc w:val="right"/>
        <w:rPr>
          <w:rFonts w:ascii="Arial" w:hAnsi="Arial" w:cs="Arial"/>
          <w:b/>
          <w:color w:val="FF0000"/>
          <w:sz w:val="20"/>
          <w:szCs w:val="20"/>
        </w:rPr>
      </w:pPr>
      <w:r w:rsidRPr="007C09D6">
        <w:rPr>
          <w:rFonts w:ascii="Arial" w:hAnsi="Arial" w:cs="Arial"/>
          <w:b/>
          <w:sz w:val="20"/>
          <w:szCs w:val="20"/>
        </w:rPr>
        <w:t>Zumtobel. Das Licht.</w:t>
      </w:r>
    </w:p>
    <w:p w:rsidR="00844B85" w:rsidRPr="007C09D6" w:rsidRDefault="00844B85" w:rsidP="00566A12">
      <w:pPr>
        <w:spacing w:line="360" w:lineRule="auto"/>
        <w:jc w:val="right"/>
        <w:rPr>
          <w:rFonts w:ascii="Arial" w:hAnsi="Arial" w:cs="Arial"/>
          <w:b/>
          <w:color w:val="FF0000"/>
          <w:sz w:val="20"/>
          <w:szCs w:val="20"/>
        </w:rPr>
      </w:pPr>
    </w:p>
    <w:p w:rsidR="00844B85" w:rsidRPr="007C09D6" w:rsidRDefault="00844B85" w:rsidP="00566A12">
      <w:pPr>
        <w:spacing w:line="360" w:lineRule="auto"/>
        <w:jc w:val="right"/>
        <w:rPr>
          <w:rFonts w:ascii="Arial" w:hAnsi="Arial" w:cs="Arial"/>
          <w:sz w:val="16"/>
          <w:szCs w:val="16"/>
        </w:rPr>
      </w:pPr>
      <w:bookmarkStart w:id="0" w:name="_GoBack"/>
      <w:bookmarkEnd w:id="0"/>
    </w:p>
    <w:sectPr w:rsidR="00844B85" w:rsidRPr="007C09D6" w:rsidSect="000C3A85">
      <w:headerReference w:type="default" r:id="rId42"/>
      <w:footerReference w:type="default" r:id="rId43"/>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0FBC" w:rsidRDefault="007C0FBC">
      <w:r>
        <w:separator/>
      </w:r>
    </w:p>
  </w:endnote>
  <w:endnote w:type="continuationSeparator" w:id="0">
    <w:p w:rsidR="007C0FBC" w:rsidRDefault="007C0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Audi Type">
    <w:altName w:val="Corbel"/>
    <w:charset w:val="EE"/>
    <w:family w:val="swiss"/>
    <w:pitch w:val="variable"/>
    <w:sig w:usb0="00000001" w:usb1="400020F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FBC" w:rsidRPr="00F04900" w:rsidRDefault="007C0FBC" w:rsidP="000C3A85">
    <w:pPr>
      <w:jc w:val="right"/>
      <w:rPr>
        <w:rFonts w:ascii="Arial" w:hAnsi="Arial" w:cs="Arial"/>
        <w:sz w:val="16"/>
        <w:szCs w:val="16"/>
      </w:rPr>
    </w:pPr>
    <w:r w:rsidRPr="00F04900">
      <w:rPr>
        <w:rFonts w:ascii="Arial" w:hAnsi="Arial" w:cs="Arial"/>
        <w:sz w:val="16"/>
        <w:szCs w:val="16"/>
      </w:rPr>
      <w:t xml:space="preserve">Seite </w:t>
    </w:r>
    <w:r w:rsidR="00684155"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00684155" w:rsidRPr="00F04900">
      <w:rPr>
        <w:rFonts w:ascii="Arial" w:hAnsi="Arial" w:cs="Arial"/>
        <w:sz w:val="16"/>
        <w:szCs w:val="16"/>
      </w:rPr>
      <w:fldChar w:fldCharType="separate"/>
    </w:r>
    <w:r w:rsidR="00253A83">
      <w:rPr>
        <w:rFonts w:ascii="Arial" w:hAnsi="Arial" w:cs="Arial"/>
        <w:noProof/>
        <w:sz w:val="16"/>
        <w:szCs w:val="16"/>
      </w:rPr>
      <w:t>2</w:t>
    </w:r>
    <w:r w:rsidR="00684155" w:rsidRPr="00F04900">
      <w:rPr>
        <w:rFonts w:ascii="Arial" w:hAnsi="Arial" w:cs="Arial"/>
        <w:sz w:val="16"/>
        <w:szCs w:val="16"/>
      </w:rPr>
      <w:fldChar w:fldCharType="end"/>
    </w:r>
    <w:r w:rsidRPr="00F04900">
      <w:rPr>
        <w:rFonts w:ascii="Arial" w:hAnsi="Arial" w:cs="Arial"/>
        <w:sz w:val="16"/>
        <w:szCs w:val="16"/>
      </w:rPr>
      <w:t xml:space="preserve"> / </w:t>
    </w:r>
    <w:r w:rsidR="00684155"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00684155" w:rsidRPr="00F04900">
      <w:rPr>
        <w:rFonts w:ascii="Arial" w:hAnsi="Arial" w:cs="Arial"/>
        <w:sz w:val="16"/>
        <w:szCs w:val="16"/>
      </w:rPr>
      <w:fldChar w:fldCharType="separate"/>
    </w:r>
    <w:r w:rsidR="00253A83">
      <w:rPr>
        <w:rFonts w:ascii="Arial" w:hAnsi="Arial" w:cs="Arial"/>
        <w:noProof/>
        <w:sz w:val="16"/>
        <w:szCs w:val="16"/>
      </w:rPr>
      <w:t>6</w:t>
    </w:r>
    <w:r w:rsidR="00684155"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0FBC" w:rsidRDefault="007C0FBC">
      <w:r>
        <w:separator/>
      </w:r>
    </w:p>
  </w:footnote>
  <w:footnote w:type="continuationSeparator" w:id="0">
    <w:p w:rsidR="007C0FBC" w:rsidRDefault="007C0F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FBC" w:rsidRDefault="007C0FBC" w:rsidP="000C3A85">
    <w:pPr>
      <w:pStyle w:val="Header"/>
      <w:jc w:val="right"/>
    </w:pPr>
    <w:r>
      <w:rPr>
        <w:noProof/>
        <w:lang w:val="de-AT" w:eastAsia="de-AT"/>
      </w:rPr>
      <w:drawing>
        <wp:inline distT="0" distB="0" distL="0" distR="0">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rsidR="007C0FBC" w:rsidRDefault="007C0FBC" w:rsidP="000C3A85">
    <w:pPr>
      <w:pStyle w:val="Header"/>
      <w:jc w:val="right"/>
    </w:pPr>
  </w:p>
  <w:p w:rsidR="007C0FBC" w:rsidRDefault="007C0FBC"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6D872FDA"/>
    <w:multiLevelType w:val="hybridMultilevel"/>
    <w:tmpl w:val="1B18A8AA"/>
    <w:lvl w:ilvl="0" w:tplc="CDD034EE">
      <w:start w:val="3"/>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attachedTemplate r:id="rId1"/>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51605D"/>
    <w:rsid w:val="0000276F"/>
    <w:rsid w:val="000028D5"/>
    <w:rsid w:val="0001067A"/>
    <w:rsid w:val="00025F0D"/>
    <w:rsid w:val="000326D3"/>
    <w:rsid w:val="00032ED9"/>
    <w:rsid w:val="00033BE0"/>
    <w:rsid w:val="000364D6"/>
    <w:rsid w:val="00056EEB"/>
    <w:rsid w:val="0006705A"/>
    <w:rsid w:val="00077F2B"/>
    <w:rsid w:val="0009769C"/>
    <w:rsid w:val="000A04B2"/>
    <w:rsid w:val="000A2171"/>
    <w:rsid w:val="000A4678"/>
    <w:rsid w:val="000A5634"/>
    <w:rsid w:val="000B1044"/>
    <w:rsid w:val="000B108D"/>
    <w:rsid w:val="000C3A85"/>
    <w:rsid w:val="000C411E"/>
    <w:rsid w:val="000D1D45"/>
    <w:rsid w:val="000D23DE"/>
    <w:rsid w:val="000E2638"/>
    <w:rsid w:val="000E2BAF"/>
    <w:rsid w:val="000E740B"/>
    <w:rsid w:val="000F200C"/>
    <w:rsid w:val="000F59FB"/>
    <w:rsid w:val="00115E52"/>
    <w:rsid w:val="001208A4"/>
    <w:rsid w:val="001209C0"/>
    <w:rsid w:val="00124C03"/>
    <w:rsid w:val="00126E0D"/>
    <w:rsid w:val="0013011C"/>
    <w:rsid w:val="001415A7"/>
    <w:rsid w:val="00166360"/>
    <w:rsid w:val="00185253"/>
    <w:rsid w:val="00192767"/>
    <w:rsid w:val="00195B32"/>
    <w:rsid w:val="00195DA4"/>
    <w:rsid w:val="001A441A"/>
    <w:rsid w:val="001B429F"/>
    <w:rsid w:val="001B56C6"/>
    <w:rsid w:val="001D763D"/>
    <w:rsid w:val="00201D84"/>
    <w:rsid w:val="002116D4"/>
    <w:rsid w:val="00213C5E"/>
    <w:rsid w:val="002215DF"/>
    <w:rsid w:val="002220D5"/>
    <w:rsid w:val="00222F02"/>
    <w:rsid w:val="0023249B"/>
    <w:rsid w:val="00232CB5"/>
    <w:rsid w:val="00233C7C"/>
    <w:rsid w:val="00240782"/>
    <w:rsid w:val="00247B51"/>
    <w:rsid w:val="00253A83"/>
    <w:rsid w:val="00264F8F"/>
    <w:rsid w:val="00284328"/>
    <w:rsid w:val="00296545"/>
    <w:rsid w:val="002A1163"/>
    <w:rsid w:val="002A65D7"/>
    <w:rsid w:val="002B126E"/>
    <w:rsid w:val="002D0880"/>
    <w:rsid w:val="00300D58"/>
    <w:rsid w:val="003052E9"/>
    <w:rsid w:val="00317864"/>
    <w:rsid w:val="00320C07"/>
    <w:rsid w:val="00324D6B"/>
    <w:rsid w:val="0033304D"/>
    <w:rsid w:val="003337B8"/>
    <w:rsid w:val="0034598A"/>
    <w:rsid w:val="003544A7"/>
    <w:rsid w:val="00356187"/>
    <w:rsid w:val="00366BE5"/>
    <w:rsid w:val="003724B8"/>
    <w:rsid w:val="003908B6"/>
    <w:rsid w:val="00392D90"/>
    <w:rsid w:val="0039430E"/>
    <w:rsid w:val="003A28F1"/>
    <w:rsid w:val="003A2A24"/>
    <w:rsid w:val="003C5DC9"/>
    <w:rsid w:val="003D7EB4"/>
    <w:rsid w:val="003E2C8F"/>
    <w:rsid w:val="003E6E91"/>
    <w:rsid w:val="003F2452"/>
    <w:rsid w:val="003F2D6D"/>
    <w:rsid w:val="004016B2"/>
    <w:rsid w:val="00413E81"/>
    <w:rsid w:val="00423919"/>
    <w:rsid w:val="00426062"/>
    <w:rsid w:val="00434F6F"/>
    <w:rsid w:val="0044592D"/>
    <w:rsid w:val="004468B7"/>
    <w:rsid w:val="004511C5"/>
    <w:rsid w:val="004652FC"/>
    <w:rsid w:val="004665D2"/>
    <w:rsid w:val="0047080F"/>
    <w:rsid w:val="00471F20"/>
    <w:rsid w:val="0047407C"/>
    <w:rsid w:val="00491CF8"/>
    <w:rsid w:val="00492054"/>
    <w:rsid w:val="00494230"/>
    <w:rsid w:val="00496468"/>
    <w:rsid w:val="004A71F3"/>
    <w:rsid w:val="004C02F7"/>
    <w:rsid w:val="004C35AB"/>
    <w:rsid w:val="004C6875"/>
    <w:rsid w:val="004D6481"/>
    <w:rsid w:val="004E6705"/>
    <w:rsid w:val="004F07D0"/>
    <w:rsid w:val="004F2D9E"/>
    <w:rsid w:val="004F2DEA"/>
    <w:rsid w:val="0051605D"/>
    <w:rsid w:val="00523413"/>
    <w:rsid w:val="00527428"/>
    <w:rsid w:val="00546F5E"/>
    <w:rsid w:val="0055577E"/>
    <w:rsid w:val="00566A12"/>
    <w:rsid w:val="00572D4E"/>
    <w:rsid w:val="005817DA"/>
    <w:rsid w:val="00582C09"/>
    <w:rsid w:val="00594D6B"/>
    <w:rsid w:val="005A2CF7"/>
    <w:rsid w:val="005A381B"/>
    <w:rsid w:val="005A5559"/>
    <w:rsid w:val="005C0269"/>
    <w:rsid w:val="005C3D9D"/>
    <w:rsid w:val="005E1B1D"/>
    <w:rsid w:val="005E5A19"/>
    <w:rsid w:val="005E5DEE"/>
    <w:rsid w:val="00600332"/>
    <w:rsid w:val="00601D13"/>
    <w:rsid w:val="00612901"/>
    <w:rsid w:val="00613B3C"/>
    <w:rsid w:val="00614B4F"/>
    <w:rsid w:val="0062655D"/>
    <w:rsid w:val="00632208"/>
    <w:rsid w:val="006336FD"/>
    <w:rsid w:val="00633CBB"/>
    <w:rsid w:val="00646A93"/>
    <w:rsid w:val="00667010"/>
    <w:rsid w:val="0067091D"/>
    <w:rsid w:val="006823C4"/>
    <w:rsid w:val="00684155"/>
    <w:rsid w:val="006940F0"/>
    <w:rsid w:val="0069527F"/>
    <w:rsid w:val="006A0507"/>
    <w:rsid w:val="006B09AB"/>
    <w:rsid w:val="006B25C6"/>
    <w:rsid w:val="006B2B87"/>
    <w:rsid w:val="006B30F2"/>
    <w:rsid w:val="006B584F"/>
    <w:rsid w:val="006B5D67"/>
    <w:rsid w:val="006C01D9"/>
    <w:rsid w:val="006C1CB4"/>
    <w:rsid w:val="006F326B"/>
    <w:rsid w:val="00714244"/>
    <w:rsid w:val="00716242"/>
    <w:rsid w:val="007167EE"/>
    <w:rsid w:val="00723B12"/>
    <w:rsid w:val="0074083E"/>
    <w:rsid w:val="007439DF"/>
    <w:rsid w:val="00754EB5"/>
    <w:rsid w:val="007577D6"/>
    <w:rsid w:val="007809DA"/>
    <w:rsid w:val="007A68B0"/>
    <w:rsid w:val="007B09EF"/>
    <w:rsid w:val="007C09D6"/>
    <w:rsid w:val="007C0FBC"/>
    <w:rsid w:val="007C1263"/>
    <w:rsid w:val="007C3D92"/>
    <w:rsid w:val="007D19A3"/>
    <w:rsid w:val="007D387F"/>
    <w:rsid w:val="007D611A"/>
    <w:rsid w:val="007E48BD"/>
    <w:rsid w:val="007F2071"/>
    <w:rsid w:val="007F22BF"/>
    <w:rsid w:val="007F2371"/>
    <w:rsid w:val="00800F07"/>
    <w:rsid w:val="0080677F"/>
    <w:rsid w:val="00826352"/>
    <w:rsid w:val="008303DC"/>
    <w:rsid w:val="00833C35"/>
    <w:rsid w:val="008343F7"/>
    <w:rsid w:val="0083660B"/>
    <w:rsid w:val="0083702F"/>
    <w:rsid w:val="00843CF1"/>
    <w:rsid w:val="00844B85"/>
    <w:rsid w:val="00854115"/>
    <w:rsid w:val="008568E9"/>
    <w:rsid w:val="00880957"/>
    <w:rsid w:val="008A63E3"/>
    <w:rsid w:val="008B6493"/>
    <w:rsid w:val="008D73A2"/>
    <w:rsid w:val="008F45A0"/>
    <w:rsid w:val="00902FAB"/>
    <w:rsid w:val="00914354"/>
    <w:rsid w:val="00917DCC"/>
    <w:rsid w:val="00917DE3"/>
    <w:rsid w:val="00930D6F"/>
    <w:rsid w:val="00943C30"/>
    <w:rsid w:val="009460E0"/>
    <w:rsid w:val="00957A1C"/>
    <w:rsid w:val="009626AA"/>
    <w:rsid w:val="00963843"/>
    <w:rsid w:val="00967E03"/>
    <w:rsid w:val="0097103A"/>
    <w:rsid w:val="009713B6"/>
    <w:rsid w:val="009729B7"/>
    <w:rsid w:val="00977DD4"/>
    <w:rsid w:val="0098132F"/>
    <w:rsid w:val="009979EC"/>
    <w:rsid w:val="009A1E56"/>
    <w:rsid w:val="009B1F18"/>
    <w:rsid w:val="009F5C84"/>
    <w:rsid w:val="00A079E8"/>
    <w:rsid w:val="00A1112E"/>
    <w:rsid w:val="00A15EAA"/>
    <w:rsid w:val="00A16AC0"/>
    <w:rsid w:val="00A17AD2"/>
    <w:rsid w:val="00A371DC"/>
    <w:rsid w:val="00A37737"/>
    <w:rsid w:val="00A43ED9"/>
    <w:rsid w:val="00A45D8F"/>
    <w:rsid w:val="00A64F06"/>
    <w:rsid w:val="00A678AC"/>
    <w:rsid w:val="00A73DCB"/>
    <w:rsid w:val="00A82107"/>
    <w:rsid w:val="00A87F10"/>
    <w:rsid w:val="00AC020E"/>
    <w:rsid w:val="00AC3687"/>
    <w:rsid w:val="00AE2F99"/>
    <w:rsid w:val="00B06052"/>
    <w:rsid w:val="00B127A7"/>
    <w:rsid w:val="00B17B3F"/>
    <w:rsid w:val="00B17D3D"/>
    <w:rsid w:val="00B56831"/>
    <w:rsid w:val="00B762F4"/>
    <w:rsid w:val="00BB20F0"/>
    <w:rsid w:val="00BB27A1"/>
    <w:rsid w:val="00BD0B79"/>
    <w:rsid w:val="00BF1906"/>
    <w:rsid w:val="00BF4A57"/>
    <w:rsid w:val="00C11413"/>
    <w:rsid w:val="00C13F9F"/>
    <w:rsid w:val="00C26501"/>
    <w:rsid w:val="00C4009F"/>
    <w:rsid w:val="00C4440C"/>
    <w:rsid w:val="00C572BF"/>
    <w:rsid w:val="00C60A05"/>
    <w:rsid w:val="00C75FCF"/>
    <w:rsid w:val="00C7614A"/>
    <w:rsid w:val="00C8619B"/>
    <w:rsid w:val="00C865CD"/>
    <w:rsid w:val="00C97565"/>
    <w:rsid w:val="00CA08F8"/>
    <w:rsid w:val="00CA669A"/>
    <w:rsid w:val="00CB37E0"/>
    <w:rsid w:val="00CC4A4C"/>
    <w:rsid w:val="00CE3ACB"/>
    <w:rsid w:val="00D01EB1"/>
    <w:rsid w:val="00D077BE"/>
    <w:rsid w:val="00D15EF3"/>
    <w:rsid w:val="00D16C10"/>
    <w:rsid w:val="00D329F6"/>
    <w:rsid w:val="00D32B99"/>
    <w:rsid w:val="00D370A7"/>
    <w:rsid w:val="00D40A38"/>
    <w:rsid w:val="00D4732E"/>
    <w:rsid w:val="00D551FE"/>
    <w:rsid w:val="00D617D0"/>
    <w:rsid w:val="00D6238F"/>
    <w:rsid w:val="00D66B73"/>
    <w:rsid w:val="00D66D43"/>
    <w:rsid w:val="00D703A2"/>
    <w:rsid w:val="00D7176F"/>
    <w:rsid w:val="00D82DF7"/>
    <w:rsid w:val="00D83906"/>
    <w:rsid w:val="00D906F1"/>
    <w:rsid w:val="00D97F21"/>
    <w:rsid w:val="00DA40AE"/>
    <w:rsid w:val="00DA76D4"/>
    <w:rsid w:val="00DD0384"/>
    <w:rsid w:val="00DD21D7"/>
    <w:rsid w:val="00DD3F42"/>
    <w:rsid w:val="00DD5033"/>
    <w:rsid w:val="00DD7A51"/>
    <w:rsid w:val="00DD7AA4"/>
    <w:rsid w:val="00DE2303"/>
    <w:rsid w:val="00DE5BFF"/>
    <w:rsid w:val="00E05B89"/>
    <w:rsid w:val="00E135D5"/>
    <w:rsid w:val="00E1767A"/>
    <w:rsid w:val="00E33C13"/>
    <w:rsid w:val="00E40A9F"/>
    <w:rsid w:val="00E47B12"/>
    <w:rsid w:val="00E5349F"/>
    <w:rsid w:val="00E60D62"/>
    <w:rsid w:val="00E62902"/>
    <w:rsid w:val="00E71575"/>
    <w:rsid w:val="00E84825"/>
    <w:rsid w:val="00EB34DA"/>
    <w:rsid w:val="00ED59ED"/>
    <w:rsid w:val="00EE600C"/>
    <w:rsid w:val="00EE787F"/>
    <w:rsid w:val="00EF0EA5"/>
    <w:rsid w:val="00EF780C"/>
    <w:rsid w:val="00F116E8"/>
    <w:rsid w:val="00F268BB"/>
    <w:rsid w:val="00F30665"/>
    <w:rsid w:val="00F307CC"/>
    <w:rsid w:val="00F44535"/>
    <w:rsid w:val="00F56920"/>
    <w:rsid w:val="00F73D12"/>
    <w:rsid w:val="00F83639"/>
    <w:rsid w:val="00F85DD2"/>
    <w:rsid w:val="00F85FD0"/>
    <w:rsid w:val="00F87632"/>
    <w:rsid w:val="00F8796E"/>
    <w:rsid w:val="00FA4A7D"/>
    <w:rsid w:val="00FB721C"/>
    <w:rsid w:val="00FC05AF"/>
    <w:rsid w:val="00FC371F"/>
    <w:rsid w:val="00FC440E"/>
    <w:rsid w:val="00FC6EF5"/>
    <w:rsid w:val="00FF1C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uiPriority w:val="22"/>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 w:type="paragraph" w:customStyle="1" w:styleId="berschrft">
    <w:name w:val="Überschrft"/>
    <w:basedOn w:val="Normal"/>
    <w:rsid w:val="002D0880"/>
    <w:pPr>
      <w:framePr w:w="7768" w:h="397" w:hRule="exact" w:hSpace="142" w:vSpace="57" w:wrap="notBeside" w:vAnchor="page" w:hAnchor="page" w:x="1589" w:y="3913" w:anchorLock="1"/>
      <w:widowControl w:val="0"/>
      <w:spacing w:after="0" w:line="360" w:lineRule="exact"/>
    </w:pPr>
    <w:rPr>
      <w:rFonts w:ascii="Arial" w:hAnsi="Arial" w:cs="Arial"/>
      <w:b/>
      <w:bCs/>
      <w:sz w:val="32"/>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Élőfej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Élőláb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uborékszöveg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uiPriority w:val="22"/>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 w:type="paragraph" w:customStyle="1" w:styleId="berschrft">
    <w:name w:val="Überschrft"/>
    <w:basedOn w:val="Normal"/>
    <w:rsid w:val="002D0880"/>
    <w:pPr>
      <w:framePr w:w="7768" w:h="397" w:hRule="exact" w:hSpace="142" w:vSpace="57" w:wrap="notBeside" w:vAnchor="page" w:hAnchor="page" w:x="1589" w:y="3913" w:anchorLock="1"/>
      <w:widowControl w:val="0"/>
      <w:spacing w:after="0" w:line="360" w:lineRule="exact"/>
    </w:pPr>
    <w:rPr>
      <w:rFonts w:ascii="Arial" w:hAnsi="Arial" w:cs="Arial"/>
      <w:b/>
      <w:bCs/>
      <w:sz w:val="32"/>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lomeier-ibb.de/" TargetMode="External"/><Relationship Id="rId18" Type="http://schemas.openxmlformats.org/officeDocument/2006/relationships/hyperlink" Target="http://www.zumtobel.com/at-de/produkte/ecosign.html" TargetMode="External"/><Relationship Id="rId26" Type="http://schemas.openxmlformats.org/officeDocument/2006/relationships/image" Target="media/image1.jpeg"/><Relationship Id="rId39" Type="http://schemas.openxmlformats.org/officeDocument/2006/relationships/hyperlink" Target="http://www.zumtobel.at" TargetMode="External"/><Relationship Id="rId3" Type="http://schemas.openxmlformats.org/officeDocument/2006/relationships/customXml" Target="../customXml/item3.xml"/><Relationship Id="rId21" Type="http://schemas.openxmlformats.org/officeDocument/2006/relationships/hyperlink" Target="http://www.zumtobel.com/at-de/produkte/sconfine.html" TargetMode="External"/><Relationship Id="rId34" Type="http://schemas.openxmlformats.org/officeDocument/2006/relationships/hyperlink" Target="mailto:info@zumtobel.de" TargetMode="External"/><Relationship Id="rId42"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hyperlink" Target="https://audi.hu/de/" TargetMode="External"/><Relationship Id="rId17" Type="http://schemas.openxmlformats.org/officeDocument/2006/relationships/hyperlink" Target="http://www.zumtobel.com/at-de/produkte/resclite.html" TargetMode="External"/><Relationship Id="rId25" Type="http://schemas.openxmlformats.org/officeDocument/2006/relationships/hyperlink" Target="http://www.zumtobel.com/de-de/produkte/light_fields.html" TargetMode="External"/><Relationship Id="rId33" Type="http://schemas.openxmlformats.org/officeDocument/2006/relationships/hyperlink" Target="http://www.zumtobel.de" TargetMode="External"/><Relationship Id="rId38" Type="http://schemas.openxmlformats.org/officeDocument/2006/relationships/hyperlink" Target="mailto:welcome@zumtobel.at" TargetMode="External"/><Relationship Id="rId2" Type="http://schemas.openxmlformats.org/officeDocument/2006/relationships/customXml" Target="../customXml/item2.xml"/><Relationship Id="rId16" Type="http://schemas.openxmlformats.org/officeDocument/2006/relationships/hyperlink" Target="http://www.zumtobel.com/at-de/produkte/tecton.html" TargetMode="External"/><Relationship Id="rId20" Type="http://schemas.openxmlformats.org/officeDocument/2006/relationships/hyperlink" Target="http://www.zumtobel.com/at-de/produkte/cardan_led.html" TargetMode="External"/><Relationship Id="rId29" Type="http://schemas.openxmlformats.org/officeDocument/2006/relationships/image" Target="media/image4.jpeg"/><Relationship Id="rId41" Type="http://schemas.openxmlformats.org/officeDocument/2006/relationships/hyperlink" Target="http://www.zumtobel.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zumtobel.com/de-de/produkte/credos.html" TargetMode="External"/><Relationship Id="rId32" Type="http://schemas.openxmlformats.org/officeDocument/2006/relationships/hyperlink" Target="mailto:info@zumtobel.de" TargetMode="External"/><Relationship Id="rId37" Type="http://schemas.openxmlformats.org/officeDocument/2006/relationships/hyperlink" Target="http://www.zumtobel.de" TargetMode="External"/><Relationship Id="rId40" Type="http://schemas.openxmlformats.org/officeDocument/2006/relationships/hyperlink" Target="mailto:info@zumtobel.ch"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m-huber-gmbh.de/" TargetMode="External"/><Relationship Id="rId23" Type="http://schemas.openxmlformats.org/officeDocument/2006/relationships/hyperlink" Target="http://www.zumtobel.com/de-de/produkte/panos_inf_evo_e.html" TargetMode="External"/><Relationship Id="rId28" Type="http://schemas.openxmlformats.org/officeDocument/2006/relationships/image" Target="media/image3.jpeg"/><Relationship Id="rId36" Type="http://schemas.openxmlformats.org/officeDocument/2006/relationships/hyperlink" Target="mailto:info@zumtobel.de" TargetMode="External"/><Relationship Id="rId10" Type="http://schemas.openxmlformats.org/officeDocument/2006/relationships/footnotes" Target="footnotes.xml"/><Relationship Id="rId19" Type="http://schemas.openxmlformats.org/officeDocument/2006/relationships/hyperlink" Target="http://www.zumtobel.com/at-de/produkte/clean.html" TargetMode="External"/><Relationship Id="rId31" Type="http://schemas.openxmlformats.org/officeDocument/2006/relationships/hyperlink" Target="http://www.zumtobel.com"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kaulich-hofmann.de/" TargetMode="External"/><Relationship Id="rId22" Type="http://schemas.openxmlformats.org/officeDocument/2006/relationships/hyperlink" Target="http://www.zumtobel.com/at-de/produkte/scuba.html" TargetMode="External"/><Relationship Id="rId27" Type="http://schemas.openxmlformats.org/officeDocument/2006/relationships/image" Target="media/image2.jpeg"/><Relationship Id="rId30" Type="http://schemas.openxmlformats.org/officeDocument/2006/relationships/hyperlink" Target="mailto:press@zumtobel.com" TargetMode="External"/><Relationship Id="rId35" Type="http://schemas.openxmlformats.org/officeDocument/2006/relationships/hyperlink" Target="http://www.zumtobel.de" TargetMode="External"/><Relationship Id="rId43"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asF\AppData\Local\Microsoft\Windows\Temporary%20Internet%20Files\Content.MSO\7F76E27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2.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97B6A6-816D-4450-AB7D-20CBE7C881FA}">
  <ds:schemaRefs>
    <ds:schemaRef ds:uri="http://schemas.microsoft.com/sharepoint/v3"/>
    <ds:schemaRef ds:uri="http://schemas.microsoft.com/office/infopath/2007/PartnerControls"/>
    <ds:schemaRef ds:uri="http://www.w3.org/XML/1998/namespace"/>
    <ds:schemaRef ds:uri="http://purl.org/dc/elements/1.1/"/>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1BA2E2A0-76F0-411F-9E4D-6DD2C1443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7F76E277</Template>
  <TotalTime>0</TotalTime>
  <Pages>6</Pages>
  <Words>1343</Words>
  <Characters>10299</Characters>
  <Application>Microsoft Office Word</Application>
  <DocSecurity>0</DocSecurity>
  <Lines>85</Lines>
  <Paragraphs>23</Paragraphs>
  <ScaleCrop>false</ScaleCrop>
  <HeadingPairs>
    <vt:vector size="6" baseType="variant">
      <vt:variant>
        <vt:lpstr>Title</vt:lpstr>
      </vt:variant>
      <vt:variant>
        <vt:i4>1</vt:i4>
      </vt:variant>
      <vt:variant>
        <vt:lpstr>Titel</vt:lpstr>
      </vt:variant>
      <vt:variant>
        <vt:i4>1</vt:i4>
      </vt:variant>
      <vt:variant>
        <vt:lpstr>Cím</vt:lpstr>
      </vt:variant>
      <vt:variant>
        <vt:i4>1</vt:i4>
      </vt:variant>
    </vt:vector>
  </HeadingPairs>
  <TitlesOfParts>
    <vt:vector size="3" baseType="lpstr">
      <vt:lpstr>Referenzbericht Audi Hungaria</vt:lpstr>
      <vt:lpstr>Referenzbericht Audi Hungaria</vt:lpstr>
      <vt:lpstr>Referenzbericht Audi Hungaria</vt:lpstr>
    </vt:vector>
  </TitlesOfParts>
  <Company>Zumtobel Lighting</Company>
  <LinksUpToDate>false</LinksUpToDate>
  <CharactersWithSpaces>11619</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Referenzbericht Audi Hungaria</dc:title>
  <dc:creator>Sophie Moser</dc:creator>
  <cp:lastModifiedBy>Melanie Isele</cp:lastModifiedBy>
  <cp:revision>12</cp:revision>
  <cp:lastPrinted>2015-06-15T12:15:00Z</cp:lastPrinted>
  <dcterms:created xsi:type="dcterms:W3CDTF">2015-03-20T13:04:00Z</dcterms:created>
  <dcterms:modified xsi:type="dcterms:W3CDTF">2015-06-15T12:20:00Z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